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spacing w:line="240" w:lineRule="auto"/>
        <w:jc w:val="both"/>
        <w:rPr>
          <w:rFonts w:hint="eastAsia" w:ascii="方正小标宋简体" w:eastAsia="方正小标宋简体"/>
          <w:sz w:val="44"/>
          <w:szCs w:val="44"/>
          <w:lang w:val="en-US" w:eastAsia="zh-CN"/>
        </w:rPr>
      </w:pPr>
      <w:bookmarkStart w:id="191" w:name="_GoBack"/>
      <w:bookmarkEnd w:id="191"/>
    </w:p>
    <w:p>
      <w:pPr>
        <w:pStyle w:val="112"/>
        <w:spacing w:line="240" w:lineRule="auto"/>
        <w:jc w:val="center"/>
        <w:rPr>
          <w:rFonts w:hint="eastAsia" w:ascii="方正小标宋简体" w:eastAsia="方正小标宋简体"/>
          <w:sz w:val="44"/>
          <w:szCs w:val="44"/>
          <w:lang w:val="en-US" w:eastAsia="zh-CN"/>
        </w:rPr>
      </w:pPr>
    </w:p>
    <w:p>
      <w:pPr>
        <w:pStyle w:val="112"/>
        <w:spacing w:line="240" w:lineRule="auto"/>
        <w:jc w:val="center"/>
        <w:rPr>
          <w:rFonts w:hint="eastAsia" w:ascii="方正小标宋简体" w:eastAsia="方正小标宋简体"/>
          <w:sz w:val="44"/>
          <w:szCs w:val="44"/>
          <w:lang w:val="en-US" w:eastAsia="zh-CN"/>
        </w:rPr>
      </w:pPr>
    </w:p>
    <w:p>
      <w:pPr>
        <w:pStyle w:val="112"/>
        <w:spacing w:line="240" w:lineRule="auto"/>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通川区七小龙山小学监控、校园电视台、校园广播</w:t>
      </w:r>
      <w:r>
        <w:rPr>
          <w:rFonts w:hint="eastAsia" w:ascii="方正小标宋简体" w:eastAsia="方正小标宋简体"/>
          <w:sz w:val="44"/>
          <w:szCs w:val="44"/>
        </w:rPr>
        <w:t>建设需求说明书</w:t>
      </w:r>
    </w:p>
    <w:p>
      <w:pPr>
        <w:pStyle w:val="112"/>
        <w:spacing w:line="240" w:lineRule="auto"/>
        <w:rPr>
          <w:rFonts w:hint="eastAsia" w:ascii="方正小标宋简体" w:eastAsia="方正小标宋简体"/>
          <w:sz w:val="44"/>
          <w:szCs w:val="44"/>
        </w:rPr>
      </w:pPr>
    </w:p>
    <w:p>
      <w:pPr>
        <w:ind w:firstLine="480"/>
        <w:jc w:val="center"/>
        <w:rPr>
          <w:rFonts w:ascii="黑体" w:hAnsi="黑体" w:eastAsia="黑体"/>
          <w:szCs w:val="24"/>
          <w:u w:val="single"/>
        </w:rPr>
      </w:pPr>
    </w:p>
    <w:p>
      <w:pPr>
        <w:ind w:firstLine="480"/>
        <w:jc w:val="both"/>
      </w:pPr>
    </w:p>
    <w:p>
      <w:pPr>
        <w:pStyle w:val="113"/>
        <w:ind w:firstLine="420"/>
        <w:jc w:val="both"/>
      </w:pPr>
    </w:p>
    <w:p>
      <w:pPr>
        <w:ind w:firstLine="480"/>
        <w:jc w:val="both"/>
      </w:pPr>
    </w:p>
    <w:p>
      <w:pPr>
        <w:ind w:firstLine="480"/>
        <w:jc w:val="both"/>
      </w:pPr>
    </w:p>
    <w:p>
      <w:pPr>
        <w:ind w:firstLine="480"/>
        <w:jc w:val="both"/>
      </w:pPr>
    </w:p>
    <w:p>
      <w:pPr>
        <w:ind w:firstLine="480"/>
        <w:jc w:val="both"/>
      </w:pPr>
    </w:p>
    <w:p>
      <w:pPr>
        <w:ind w:firstLine="480"/>
        <w:jc w:val="both"/>
      </w:pPr>
    </w:p>
    <w:p>
      <w:pPr>
        <w:pStyle w:val="2"/>
      </w:pPr>
    </w:p>
    <w:p/>
    <w:p>
      <w:pPr>
        <w:pStyle w:val="2"/>
      </w:pPr>
    </w:p>
    <w:p/>
    <w:p>
      <w:pPr>
        <w:ind w:firstLine="480"/>
        <w:jc w:val="both"/>
      </w:pPr>
    </w:p>
    <w:p>
      <w:pPr>
        <w:ind w:firstLine="560" w:firstLineChars="20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建设单位：达州市文化旅游投资有限公司</w:t>
      </w:r>
    </w:p>
    <w:p>
      <w:pPr>
        <w:ind w:firstLine="560" w:firstLineChars="200"/>
        <w:rPr>
          <w:rFonts w:hint="eastAsia" w:ascii="仿宋_GB2312" w:hAnsi="仿宋_GB2312" w:eastAsia="仿宋_GB2312" w:cs="仿宋_GB2312"/>
        </w:rPr>
      </w:pPr>
      <w:r>
        <w:rPr>
          <w:rFonts w:hint="eastAsia" w:ascii="仿宋_GB2312" w:hAnsi="仿宋_GB2312" w:eastAsia="仿宋_GB2312" w:cs="仿宋_GB2312"/>
          <w:color w:val="000000"/>
          <w:sz w:val="28"/>
        </w:rPr>
        <w:t>编制日期：202</w:t>
      </w:r>
      <w:r>
        <w:rPr>
          <w:rFonts w:hint="eastAsia" w:ascii="仿宋_GB2312" w:hAnsi="仿宋_GB2312" w:eastAsia="仿宋_GB2312" w:cs="仿宋_GB2312"/>
          <w:color w:val="000000"/>
          <w:sz w:val="28"/>
          <w:lang w:val="en-US" w:eastAsia="zh-CN"/>
        </w:rPr>
        <w:t>3</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sz w:val="28"/>
          <w:lang w:val="en-US" w:eastAsia="zh-CN"/>
        </w:rPr>
        <w:t>5</w:t>
      </w:r>
      <w:r>
        <w:rPr>
          <w:rFonts w:hint="eastAsia" w:ascii="仿宋_GB2312" w:hAnsi="仿宋_GB2312" w:eastAsia="仿宋_GB2312" w:cs="仿宋_GB2312"/>
          <w:color w:val="000000"/>
          <w:sz w:val="28"/>
        </w:rPr>
        <w:t>月</w:t>
      </w:r>
    </w:p>
    <w:p>
      <w:pPr>
        <w:rPr>
          <w:rFonts w:eastAsiaTheme="minorEastAsia"/>
        </w:rPr>
      </w:pPr>
    </w:p>
    <w:p>
      <w:pPr>
        <w:sectPr>
          <w:pgSz w:w="11906" w:h="16838"/>
          <w:pgMar w:top="1440" w:right="1800" w:bottom="1440" w:left="1800" w:header="851" w:footer="992" w:gutter="0"/>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4906010</wp:posOffset>
                </wp:positionV>
                <wp:extent cx="4380230" cy="7016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80230" cy="701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color w:val="7B9DC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386.3pt;height:55.25pt;width:344.9pt;z-index:251659264;mso-width-relative:page;mso-height-relative:page;" filled="f" stroked="f" coordsize="21600,21600" o:gfxdata="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&#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8ukmX2wAAAAoBAAAPAAAAAAAAAAEAIAAAACIAAABk&#10;cnMvZG93bnJldi54bWxQSwECFAAUAAAACACHTuJAE7nC4jwCAABmBAAADgAAAAAAAAABACAAAAAq&#10;AQAAZHJzL2Uyb0RvYy54bWxQSwUGAAAAAAYABgBZAQAA2AUAAAAA&#10;">
                <v:fill on="f" focussize="0,0"/>
                <v:stroke on="f" weight="0.5pt"/>
                <v:imagedata o:title=""/>
                <o:lock v:ext="edit" aspectratio="f"/>
                <v:textbox>
                  <w:txbxContent>
                    <w:p>
                      <w:pPr>
                        <w:jc w:val="left"/>
                        <w:rPr>
                          <w:color w:val="7B9DCA"/>
                        </w:rPr>
                      </w:pPr>
                    </w:p>
                  </w:txbxContent>
                </v:textbox>
              </v:shape>
            </w:pict>
          </mc:Fallback>
        </mc:AlternateContent>
      </w:r>
    </w:p>
    <w:sdt>
      <w:sdtPr>
        <w:rPr>
          <w:rFonts w:ascii="宋体" w:hAnsi="宋体" w:eastAsia="宋体" w:cs="Times New Roman"/>
          <w:kern w:val="2"/>
          <w:sz w:val="21"/>
          <w:szCs w:val="24"/>
          <w:lang w:val="en-US" w:eastAsia="zh-CN" w:bidi="ar-SA"/>
        </w:rPr>
        <w:id w:val="14747799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bookmarkStart w:id="0" w:name="_Toc13958"/>
          <w:r>
            <w:rPr>
              <w:rFonts w:ascii="宋体" w:hAnsi="宋体" w:eastAsia="宋体"/>
              <w:sz w:val="28"/>
              <w:szCs w:val="28"/>
            </w:rPr>
            <w:t>目录</w:t>
          </w:r>
        </w:p>
        <w:p>
          <w:pPr>
            <w:pStyle w:val="21"/>
            <w:tabs>
              <w:tab w:val="right" w:leader="dot" w:pos="8306"/>
              <w:tab w:val="clear" w:pos="1050"/>
              <w:tab w:val="clear" w:pos="8296"/>
            </w:tabs>
          </w:pPr>
          <w:r>
            <w:fldChar w:fldCharType="begin"/>
          </w:r>
          <w:r>
            <w:instrText xml:space="preserve">TOC \o "1-3" \h \u </w:instrText>
          </w:r>
          <w:r>
            <w:fldChar w:fldCharType="separate"/>
          </w:r>
          <w:r>
            <w:fldChar w:fldCharType="begin"/>
          </w:r>
          <w:r>
            <w:instrText xml:space="preserve"> HYPERLINK \l _Toc6992 </w:instrText>
          </w:r>
          <w:r>
            <w:fldChar w:fldCharType="separate"/>
          </w:r>
          <w:r>
            <w:rPr>
              <w:rFonts w:hint="eastAsia"/>
              <w:bCs/>
              <w:szCs w:val="36"/>
            </w:rPr>
            <w:t>第一部份：监控全覆盖方案</w:t>
          </w:r>
          <w:r>
            <w:tab/>
          </w:r>
          <w:r>
            <w:fldChar w:fldCharType="begin"/>
          </w:r>
          <w:r>
            <w:instrText xml:space="preserve"> PAGEREF _Toc6992 \h </w:instrText>
          </w:r>
          <w:r>
            <w:fldChar w:fldCharType="separate"/>
          </w:r>
          <w:r>
            <w:t>3</w:t>
          </w:r>
          <w:r>
            <w:fldChar w:fldCharType="end"/>
          </w:r>
          <w:r>
            <w:fldChar w:fldCharType="end"/>
          </w:r>
        </w:p>
        <w:p>
          <w:pPr>
            <w:pStyle w:val="23"/>
            <w:tabs>
              <w:tab w:val="right" w:leader="dot" w:pos="8306"/>
              <w:tab w:val="clear" w:pos="1680"/>
              <w:tab w:val="clear" w:pos="8296"/>
            </w:tabs>
          </w:pPr>
          <w:r>
            <w:fldChar w:fldCharType="begin"/>
          </w:r>
          <w:r>
            <w:instrText xml:space="preserve"> HYPERLINK \l _Toc31623 </w:instrText>
          </w:r>
          <w:r>
            <w:fldChar w:fldCharType="separate"/>
          </w:r>
          <w:r>
            <w:rPr>
              <w:rFonts w:hint="eastAsia" w:cs="宋体"/>
            </w:rPr>
            <w:t>1.总体设计思路</w:t>
          </w:r>
          <w:r>
            <w:tab/>
          </w:r>
          <w:r>
            <w:fldChar w:fldCharType="begin"/>
          </w:r>
          <w:r>
            <w:instrText xml:space="preserve"> PAGEREF _Toc31623 \h </w:instrText>
          </w:r>
          <w:r>
            <w:fldChar w:fldCharType="separate"/>
          </w:r>
          <w:r>
            <w:t>3</w:t>
          </w:r>
          <w:r>
            <w:fldChar w:fldCharType="end"/>
          </w:r>
          <w:r>
            <w:fldChar w:fldCharType="end"/>
          </w:r>
        </w:p>
        <w:p>
          <w:pPr>
            <w:pStyle w:val="16"/>
            <w:tabs>
              <w:tab w:val="right" w:leader="dot" w:pos="8306"/>
              <w:tab w:val="clear" w:pos="1620"/>
              <w:tab w:val="clear" w:pos="8296"/>
            </w:tabs>
          </w:pPr>
          <w:r>
            <w:fldChar w:fldCharType="begin"/>
          </w:r>
          <w:r>
            <w:instrText xml:space="preserve"> HYPERLINK \l _Toc27837 </w:instrText>
          </w:r>
          <w:r>
            <w:fldChar w:fldCharType="separate"/>
          </w:r>
          <w:r>
            <w:rPr>
              <w:rFonts w:ascii="Calibri" w:hAnsi="Calibri" w:cs="宋体"/>
            </w:rPr>
            <w:t>2.2.1室外重点场景</w:t>
          </w:r>
          <w:r>
            <w:tab/>
          </w:r>
          <w:r>
            <w:fldChar w:fldCharType="begin"/>
          </w:r>
          <w:r>
            <w:instrText xml:space="preserve"> PAGEREF _Toc27837 \h </w:instrText>
          </w:r>
          <w:r>
            <w:fldChar w:fldCharType="separate"/>
          </w:r>
          <w:r>
            <w:t>6</w:t>
          </w:r>
          <w:r>
            <w:fldChar w:fldCharType="end"/>
          </w:r>
          <w:r>
            <w:fldChar w:fldCharType="end"/>
          </w:r>
        </w:p>
        <w:p>
          <w:pPr>
            <w:pStyle w:val="23"/>
            <w:tabs>
              <w:tab w:val="right" w:leader="dot" w:pos="8306"/>
              <w:tab w:val="clear" w:pos="1680"/>
              <w:tab w:val="clear" w:pos="8296"/>
            </w:tabs>
          </w:pPr>
          <w:r>
            <w:fldChar w:fldCharType="begin"/>
          </w:r>
          <w:r>
            <w:instrText xml:space="preserve"> HYPERLINK \l _Toc27386 </w:instrText>
          </w:r>
          <w:r>
            <w:fldChar w:fldCharType="separate"/>
          </w:r>
          <w:r>
            <w:rPr>
              <w:rFonts w:hint="eastAsia" w:cs="宋体"/>
            </w:rPr>
            <w:t>3.传输系统设计</w:t>
          </w:r>
          <w:r>
            <w:tab/>
          </w:r>
          <w:r>
            <w:fldChar w:fldCharType="begin"/>
          </w:r>
          <w:r>
            <w:instrText xml:space="preserve"> PAGEREF _Toc27386 \h </w:instrText>
          </w:r>
          <w:r>
            <w:fldChar w:fldCharType="separate"/>
          </w:r>
          <w:r>
            <w:t>8</w:t>
          </w:r>
          <w:r>
            <w:fldChar w:fldCharType="end"/>
          </w:r>
          <w:r>
            <w:fldChar w:fldCharType="end"/>
          </w:r>
        </w:p>
        <w:p>
          <w:pPr>
            <w:pStyle w:val="16"/>
            <w:tabs>
              <w:tab w:val="right" w:leader="dot" w:pos="8306"/>
              <w:tab w:val="clear" w:pos="1620"/>
              <w:tab w:val="clear" w:pos="8296"/>
            </w:tabs>
          </w:pPr>
          <w:r>
            <w:fldChar w:fldCharType="begin"/>
          </w:r>
          <w:r>
            <w:instrText xml:space="preserve"> HYPERLINK \l _Toc9302 </w:instrText>
          </w:r>
          <w:r>
            <w:fldChar w:fldCharType="separate"/>
          </w:r>
          <w:r>
            <w:t xml:space="preserve">1) </w:t>
          </w:r>
          <w:r>
            <w:rPr>
              <w:rFonts w:hint="eastAsia" w:cs="宋体"/>
            </w:rPr>
            <w:t>核心层：</w:t>
          </w:r>
          <w:r>
            <w:tab/>
          </w:r>
          <w:r>
            <w:fldChar w:fldCharType="begin"/>
          </w:r>
          <w:r>
            <w:instrText xml:space="preserve"> PAGEREF _Toc9302 \h </w:instrText>
          </w:r>
          <w:r>
            <w:fldChar w:fldCharType="separate"/>
          </w:r>
          <w:r>
            <w:t>9</w:t>
          </w:r>
          <w:r>
            <w:fldChar w:fldCharType="end"/>
          </w:r>
          <w:r>
            <w:fldChar w:fldCharType="end"/>
          </w:r>
        </w:p>
        <w:p>
          <w:pPr>
            <w:pStyle w:val="16"/>
            <w:tabs>
              <w:tab w:val="right" w:leader="dot" w:pos="8306"/>
              <w:tab w:val="clear" w:pos="1620"/>
              <w:tab w:val="clear" w:pos="8296"/>
            </w:tabs>
          </w:pPr>
          <w:r>
            <w:fldChar w:fldCharType="begin"/>
          </w:r>
          <w:r>
            <w:instrText xml:space="preserve"> HYPERLINK \l _Toc7928 </w:instrText>
          </w:r>
          <w:r>
            <w:fldChar w:fldCharType="separate"/>
          </w:r>
          <w:r>
            <w:t xml:space="preserve">2) </w:t>
          </w:r>
          <w:r>
            <w:rPr>
              <w:rFonts w:hint="eastAsia" w:cs="宋体"/>
            </w:rPr>
            <w:t>接入层：</w:t>
          </w:r>
          <w:r>
            <w:tab/>
          </w:r>
          <w:r>
            <w:fldChar w:fldCharType="begin"/>
          </w:r>
          <w:r>
            <w:instrText xml:space="preserve"> PAGEREF _Toc7928 \h </w:instrText>
          </w:r>
          <w:r>
            <w:fldChar w:fldCharType="separate"/>
          </w:r>
          <w:r>
            <w:t>9</w:t>
          </w:r>
          <w:r>
            <w:fldChar w:fldCharType="end"/>
          </w:r>
          <w:r>
            <w:fldChar w:fldCharType="end"/>
          </w:r>
        </w:p>
        <w:p>
          <w:pPr>
            <w:pStyle w:val="23"/>
            <w:tabs>
              <w:tab w:val="right" w:leader="dot" w:pos="8306"/>
              <w:tab w:val="clear" w:pos="1680"/>
              <w:tab w:val="clear" w:pos="8296"/>
            </w:tabs>
          </w:pPr>
          <w:r>
            <w:fldChar w:fldCharType="begin"/>
          </w:r>
          <w:r>
            <w:instrText xml:space="preserve"> HYPERLINK \l _Toc12836 </w:instrText>
          </w:r>
          <w:r>
            <w:fldChar w:fldCharType="separate"/>
          </w:r>
          <w:r>
            <w:rPr>
              <w:rFonts w:hint="eastAsia" w:cs="宋体"/>
            </w:rPr>
            <w:t>4.存储系统设计</w:t>
          </w:r>
          <w:r>
            <w:tab/>
          </w:r>
          <w:r>
            <w:fldChar w:fldCharType="begin"/>
          </w:r>
          <w:r>
            <w:instrText xml:space="preserve"> PAGEREF _Toc12836 \h </w:instrText>
          </w:r>
          <w:r>
            <w:fldChar w:fldCharType="separate"/>
          </w:r>
          <w:r>
            <w:t>10</w:t>
          </w:r>
          <w:r>
            <w:fldChar w:fldCharType="end"/>
          </w:r>
          <w:r>
            <w:fldChar w:fldCharType="end"/>
          </w:r>
        </w:p>
        <w:p>
          <w:pPr>
            <w:pStyle w:val="23"/>
            <w:tabs>
              <w:tab w:val="right" w:leader="dot" w:pos="8306"/>
              <w:tab w:val="clear" w:pos="1680"/>
              <w:tab w:val="clear" w:pos="8296"/>
            </w:tabs>
          </w:pPr>
          <w:r>
            <w:fldChar w:fldCharType="begin"/>
          </w:r>
          <w:r>
            <w:instrText xml:space="preserve"> HYPERLINK \l _Toc18901 </w:instrText>
          </w:r>
          <w:r>
            <w:fldChar w:fldCharType="separate"/>
          </w:r>
          <w:r>
            <w:rPr>
              <w:rFonts w:hint="eastAsia" w:cs="宋体"/>
            </w:rPr>
            <w:t>4.3设备选型</w:t>
          </w:r>
          <w:r>
            <w:tab/>
          </w:r>
          <w:r>
            <w:fldChar w:fldCharType="begin"/>
          </w:r>
          <w:r>
            <w:instrText xml:space="preserve"> PAGEREF _Toc18901 \h </w:instrText>
          </w:r>
          <w:r>
            <w:fldChar w:fldCharType="separate"/>
          </w:r>
          <w:r>
            <w:t>11</w:t>
          </w:r>
          <w:r>
            <w:fldChar w:fldCharType="end"/>
          </w:r>
          <w:r>
            <w:fldChar w:fldCharType="end"/>
          </w:r>
        </w:p>
        <w:p>
          <w:pPr>
            <w:pStyle w:val="16"/>
            <w:tabs>
              <w:tab w:val="right" w:leader="dot" w:pos="8306"/>
              <w:tab w:val="clear" w:pos="1620"/>
              <w:tab w:val="clear" w:pos="8296"/>
            </w:tabs>
          </w:pPr>
          <w:r>
            <w:fldChar w:fldCharType="begin"/>
          </w:r>
          <w:r>
            <w:instrText xml:space="preserve"> HYPERLINK \l _Toc16342 </w:instrText>
          </w:r>
          <w:r>
            <w:fldChar w:fldCharType="separate"/>
          </w:r>
          <w:r>
            <w:rPr>
              <w:rFonts w:hint="eastAsia" w:cs="宋体"/>
            </w:rPr>
            <w:t>4.3.1存储容量计算</w:t>
          </w:r>
          <w:r>
            <w:tab/>
          </w:r>
          <w:r>
            <w:fldChar w:fldCharType="begin"/>
          </w:r>
          <w:r>
            <w:instrText xml:space="preserve"> PAGEREF _Toc16342 \h </w:instrText>
          </w:r>
          <w:r>
            <w:fldChar w:fldCharType="separate"/>
          </w:r>
          <w:r>
            <w:t>11</w:t>
          </w:r>
          <w:r>
            <w:fldChar w:fldCharType="end"/>
          </w:r>
          <w:r>
            <w:fldChar w:fldCharType="end"/>
          </w:r>
        </w:p>
        <w:p>
          <w:pPr>
            <w:pStyle w:val="23"/>
            <w:tabs>
              <w:tab w:val="right" w:leader="dot" w:pos="8306"/>
              <w:tab w:val="clear" w:pos="1680"/>
              <w:tab w:val="clear" w:pos="8296"/>
            </w:tabs>
          </w:pPr>
          <w:r>
            <w:fldChar w:fldCharType="begin"/>
          </w:r>
          <w:r>
            <w:instrText xml:space="preserve"> HYPERLINK \l _Toc21641 </w:instrText>
          </w:r>
          <w:r>
            <w:fldChar w:fldCharType="separate"/>
          </w:r>
          <w:r>
            <w:rPr>
              <w:rFonts w:hint="eastAsia" w:cs="宋体"/>
            </w:rPr>
            <w:t>5.监控中心设计</w:t>
          </w:r>
          <w:r>
            <w:tab/>
          </w:r>
          <w:r>
            <w:fldChar w:fldCharType="begin"/>
          </w:r>
          <w:r>
            <w:instrText xml:space="preserve"> PAGEREF _Toc21641 \h </w:instrText>
          </w:r>
          <w:r>
            <w:fldChar w:fldCharType="separate"/>
          </w:r>
          <w:r>
            <w:t>12</w:t>
          </w:r>
          <w:r>
            <w:fldChar w:fldCharType="end"/>
          </w:r>
          <w:r>
            <w:fldChar w:fldCharType="end"/>
          </w:r>
        </w:p>
        <w:p>
          <w:pPr>
            <w:pStyle w:val="23"/>
            <w:tabs>
              <w:tab w:val="right" w:leader="dot" w:pos="8306"/>
              <w:tab w:val="clear" w:pos="1680"/>
              <w:tab w:val="clear" w:pos="8296"/>
            </w:tabs>
          </w:pPr>
          <w:r>
            <w:fldChar w:fldCharType="begin"/>
          </w:r>
          <w:r>
            <w:instrText xml:space="preserve"> HYPERLINK \l _Toc26746 </w:instrText>
          </w:r>
          <w:r>
            <w:fldChar w:fldCharType="separate"/>
          </w:r>
          <w:r>
            <w:rPr>
              <w:rFonts w:hint="eastAsia" w:cs="宋体"/>
            </w:rPr>
            <w:t>5.1系统架构</w:t>
          </w:r>
          <w:r>
            <w:tab/>
          </w:r>
          <w:r>
            <w:fldChar w:fldCharType="begin"/>
          </w:r>
          <w:r>
            <w:instrText xml:space="preserve"> PAGEREF _Toc26746 \h </w:instrText>
          </w:r>
          <w:r>
            <w:fldChar w:fldCharType="separate"/>
          </w:r>
          <w:r>
            <w:t>12</w:t>
          </w:r>
          <w:r>
            <w:fldChar w:fldCharType="end"/>
          </w:r>
          <w:r>
            <w:fldChar w:fldCharType="end"/>
          </w:r>
        </w:p>
        <w:p>
          <w:pPr>
            <w:pStyle w:val="23"/>
            <w:tabs>
              <w:tab w:val="right" w:leader="dot" w:pos="8306"/>
              <w:tab w:val="clear" w:pos="1680"/>
              <w:tab w:val="clear" w:pos="8296"/>
            </w:tabs>
          </w:pPr>
          <w:r>
            <w:fldChar w:fldCharType="begin"/>
          </w:r>
          <w:r>
            <w:instrText xml:space="preserve"> HYPERLINK \l _Toc21500 </w:instrText>
          </w:r>
          <w:r>
            <w:fldChar w:fldCharType="separate"/>
          </w:r>
          <w:r>
            <w:rPr>
              <w:rFonts w:hint="eastAsia" w:cs="宋体"/>
            </w:rPr>
            <w:t>5.2解码拼控设计</w:t>
          </w:r>
          <w:r>
            <w:tab/>
          </w:r>
          <w:r>
            <w:fldChar w:fldCharType="begin"/>
          </w:r>
          <w:r>
            <w:instrText xml:space="preserve"> PAGEREF _Toc21500 \h </w:instrText>
          </w:r>
          <w:r>
            <w:fldChar w:fldCharType="separate"/>
          </w:r>
          <w:r>
            <w:t>13</w:t>
          </w:r>
          <w:r>
            <w:fldChar w:fldCharType="end"/>
          </w:r>
          <w:r>
            <w:fldChar w:fldCharType="end"/>
          </w:r>
        </w:p>
        <w:p>
          <w:pPr>
            <w:pStyle w:val="16"/>
            <w:tabs>
              <w:tab w:val="right" w:leader="dot" w:pos="8306"/>
              <w:tab w:val="clear" w:pos="1620"/>
              <w:tab w:val="clear" w:pos="8296"/>
            </w:tabs>
          </w:pPr>
          <w:r>
            <w:fldChar w:fldCharType="begin"/>
          </w:r>
          <w:r>
            <w:instrText xml:space="preserve"> HYPERLINK \l _Toc805 </w:instrText>
          </w:r>
          <w:r>
            <w:fldChar w:fldCharType="separate"/>
          </w:r>
          <w:r>
            <w:rPr>
              <w:rFonts w:hint="eastAsia" w:cs="宋体"/>
            </w:rPr>
            <w:t>5.2.1主要功能</w:t>
          </w:r>
          <w:r>
            <w:tab/>
          </w:r>
          <w:r>
            <w:fldChar w:fldCharType="begin"/>
          </w:r>
          <w:r>
            <w:instrText xml:space="preserve"> PAGEREF _Toc805 \h </w:instrText>
          </w:r>
          <w:r>
            <w:fldChar w:fldCharType="separate"/>
          </w:r>
          <w:r>
            <w:t>13</w:t>
          </w:r>
          <w:r>
            <w:fldChar w:fldCharType="end"/>
          </w:r>
          <w:r>
            <w:fldChar w:fldCharType="end"/>
          </w:r>
        </w:p>
        <w:p>
          <w:pPr>
            <w:pStyle w:val="16"/>
            <w:tabs>
              <w:tab w:val="right" w:leader="dot" w:pos="8306"/>
              <w:tab w:val="clear" w:pos="1620"/>
              <w:tab w:val="clear" w:pos="8296"/>
            </w:tabs>
            <w:ind w:left="0" w:leftChars="0" w:firstLine="720" w:firstLineChars="300"/>
          </w:pPr>
          <w:r>
            <w:fldChar w:fldCharType="begin"/>
          </w:r>
          <w:r>
            <w:instrText xml:space="preserve"> HYPERLINK \l _Toc10639 </w:instrText>
          </w:r>
          <w:r>
            <w:fldChar w:fldCharType="separate"/>
          </w:r>
          <w:r>
            <w:rPr>
              <w:rFonts w:hint="eastAsia" w:ascii="宋体" w:hAnsi="宋体" w:eastAsia="宋体" w:cs="宋体"/>
              <w:kern w:val="0"/>
              <w:sz w:val="24"/>
              <w:szCs w:val="24"/>
              <w:lang w:val="en-US" w:eastAsia="zh-CN" w:bidi="ar-SA"/>
            </w:rPr>
            <w:t>5.3大屏显示设计</w:t>
          </w:r>
          <w:r>
            <w:tab/>
          </w:r>
          <w:r>
            <w:fldChar w:fldCharType="begin"/>
          </w:r>
          <w:r>
            <w:instrText xml:space="preserve"> PAGEREF _Toc10639 \h </w:instrText>
          </w:r>
          <w:r>
            <w:fldChar w:fldCharType="separate"/>
          </w:r>
          <w:r>
            <w:t>18</w:t>
          </w:r>
          <w:r>
            <w:fldChar w:fldCharType="end"/>
          </w:r>
          <w:r>
            <w:fldChar w:fldCharType="end"/>
          </w:r>
        </w:p>
        <w:p>
          <w:pPr>
            <w:pStyle w:val="16"/>
            <w:tabs>
              <w:tab w:val="right" w:leader="dot" w:pos="8306"/>
              <w:tab w:val="clear" w:pos="1620"/>
              <w:tab w:val="clear" w:pos="8296"/>
            </w:tabs>
          </w:pPr>
          <w:r>
            <w:fldChar w:fldCharType="begin"/>
          </w:r>
          <w:r>
            <w:instrText xml:space="preserve"> HYPERLINK \l _Toc16331 </w:instrText>
          </w:r>
          <w:r>
            <w:fldChar w:fldCharType="separate"/>
          </w:r>
          <w:r>
            <w:rPr>
              <w:rFonts w:hint="eastAsia" w:cs="宋体"/>
            </w:rPr>
            <w:t>5.3.1系统概述</w:t>
          </w:r>
          <w:r>
            <w:tab/>
          </w:r>
          <w:r>
            <w:fldChar w:fldCharType="begin"/>
          </w:r>
          <w:r>
            <w:instrText xml:space="preserve"> PAGEREF _Toc16331 \h </w:instrText>
          </w:r>
          <w:r>
            <w:fldChar w:fldCharType="separate"/>
          </w:r>
          <w:r>
            <w:t>18</w:t>
          </w:r>
          <w:r>
            <w:fldChar w:fldCharType="end"/>
          </w:r>
          <w:r>
            <w:fldChar w:fldCharType="end"/>
          </w:r>
        </w:p>
        <w:p>
          <w:pPr>
            <w:pStyle w:val="21"/>
            <w:tabs>
              <w:tab w:val="right" w:leader="dot" w:pos="8306"/>
              <w:tab w:val="clear" w:pos="1050"/>
              <w:tab w:val="clear" w:pos="8296"/>
            </w:tabs>
          </w:pPr>
          <w:r>
            <w:fldChar w:fldCharType="begin"/>
          </w:r>
          <w:r>
            <w:instrText xml:space="preserve"> HYPERLINK \l _Toc12572 </w:instrText>
          </w:r>
          <w:r>
            <w:fldChar w:fldCharType="separate"/>
          </w:r>
          <w:r>
            <w:rPr>
              <w:rFonts w:hint="eastAsia"/>
              <w:bCs/>
              <w:szCs w:val="36"/>
            </w:rPr>
            <w:t>第二部份：校园广播电视台解决方案</w:t>
          </w:r>
          <w:r>
            <w:tab/>
          </w:r>
          <w:r>
            <w:fldChar w:fldCharType="begin"/>
          </w:r>
          <w:r>
            <w:instrText xml:space="preserve"> PAGEREF _Toc12572 \h </w:instrText>
          </w:r>
          <w:r>
            <w:fldChar w:fldCharType="separate"/>
          </w:r>
          <w:r>
            <w:t>21</w:t>
          </w:r>
          <w:r>
            <w:fldChar w:fldCharType="end"/>
          </w:r>
          <w:r>
            <w:fldChar w:fldCharType="end"/>
          </w:r>
        </w:p>
        <w:p>
          <w:pPr>
            <w:pStyle w:val="23"/>
            <w:tabs>
              <w:tab w:val="right" w:leader="dot" w:pos="8306"/>
              <w:tab w:val="clear" w:pos="1680"/>
              <w:tab w:val="clear" w:pos="8296"/>
            </w:tabs>
          </w:pPr>
          <w:r>
            <w:fldChar w:fldCharType="begin"/>
          </w:r>
          <w:r>
            <w:instrText xml:space="preserve"> HYPERLINK \l _Toc4044 </w:instrText>
          </w:r>
          <w:r>
            <w:fldChar w:fldCharType="separate"/>
          </w:r>
          <w:r>
            <w:rPr>
              <w:rFonts w:hint="eastAsia" w:ascii="宋体" w:hAnsi="宋体"/>
              <w:szCs w:val="24"/>
            </w:rPr>
            <w:t>1.1基本概况</w:t>
          </w:r>
          <w:r>
            <w:tab/>
          </w:r>
          <w:r>
            <w:fldChar w:fldCharType="begin"/>
          </w:r>
          <w:r>
            <w:instrText xml:space="preserve"> PAGEREF _Toc4044 \h </w:instrText>
          </w:r>
          <w:r>
            <w:fldChar w:fldCharType="separate"/>
          </w:r>
          <w:r>
            <w:t>21</w:t>
          </w:r>
          <w:r>
            <w:fldChar w:fldCharType="end"/>
          </w:r>
          <w:r>
            <w:fldChar w:fldCharType="end"/>
          </w:r>
        </w:p>
        <w:p>
          <w:pPr>
            <w:pStyle w:val="23"/>
            <w:tabs>
              <w:tab w:val="right" w:leader="dot" w:pos="8306"/>
              <w:tab w:val="clear" w:pos="1680"/>
              <w:tab w:val="clear" w:pos="8296"/>
            </w:tabs>
          </w:pPr>
          <w:r>
            <w:fldChar w:fldCharType="begin"/>
          </w:r>
          <w:r>
            <w:instrText xml:space="preserve"> HYPERLINK \l _Toc12224 </w:instrText>
          </w:r>
          <w:r>
            <w:fldChar w:fldCharType="separate"/>
          </w:r>
          <w:r>
            <w:rPr>
              <w:rFonts w:hint="eastAsia" w:ascii="宋体" w:hAnsi="宋体"/>
              <w:szCs w:val="24"/>
            </w:rPr>
            <w:t>1.2建设目的</w:t>
          </w:r>
          <w:r>
            <w:tab/>
          </w:r>
          <w:r>
            <w:fldChar w:fldCharType="begin"/>
          </w:r>
          <w:r>
            <w:instrText xml:space="preserve"> PAGEREF _Toc12224 \h </w:instrText>
          </w:r>
          <w:r>
            <w:fldChar w:fldCharType="separate"/>
          </w:r>
          <w:r>
            <w:t>21</w:t>
          </w:r>
          <w:r>
            <w:fldChar w:fldCharType="end"/>
          </w:r>
          <w:r>
            <w:fldChar w:fldCharType="end"/>
          </w:r>
        </w:p>
        <w:p>
          <w:pPr>
            <w:pStyle w:val="21"/>
            <w:tabs>
              <w:tab w:val="right" w:leader="dot" w:pos="8306"/>
              <w:tab w:val="clear" w:pos="1050"/>
              <w:tab w:val="clear" w:pos="8296"/>
            </w:tabs>
          </w:pPr>
          <w:r>
            <w:fldChar w:fldCharType="begin"/>
          </w:r>
          <w:r>
            <w:instrText xml:space="preserve"> HYPERLINK \l _Toc24586 </w:instrText>
          </w:r>
          <w:r>
            <w:fldChar w:fldCharType="separate"/>
          </w:r>
          <w:r>
            <w:rPr>
              <w:rFonts w:hint="eastAsia" w:ascii="宋体" w:hAnsi="宋体"/>
              <w:szCs w:val="24"/>
            </w:rPr>
            <w:t>方案设计</w:t>
          </w:r>
          <w:r>
            <w:tab/>
          </w:r>
          <w:r>
            <w:fldChar w:fldCharType="begin"/>
          </w:r>
          <w:r>
            <w:instrText xml:space="preserve"> PAGEREF _Toc24586 \h </w:instrText>
          </w:r>
          <w:r>
            <w:fldChar w:fldCharType="separate"/>
          </w:r>
          <w:r>
            <w:t>22</w:t>
          </w:r>
          <w:r>
            <w:fldChar w:fldCharType="end"/>
          </w:r>
          <w:r>
            <w:fldChar w:fldCharType="end"/>
          </w:r>
        </w:p>
        <w:p>
          <w:pPr>
            <w:pStyle w:val="23"/>
            <w:tabs>
              <w:tab w:val="right" w:leader="dot" w:pos="8306"/>
              <w:tab w:val="clear" w:pos="1680"/>
              <w:tab w:val="clear" w:pos="8296"/>
            </w:tabs>
          </w:pPr>
          <w:r>
            <w:fldChar w:fldCharType="begin"/>
          </w:r>
          <w:r>
            <w:instrText xml:space="preserve"> HYPERLINK \l _Toc4651 </w:instrText>
          </w:r>
          <w:r>
            <w:fldChar w:fldCharType="separate"/>
          </w:r>
          <w:r>
            <w:rPr>
              <w:rFonts w:ascii="宋体" w:hAnsi="宋体"/>
            </w:rPr>
            <w:t>2</w:t>
          </w:r>
          <w:r>
            <w:rPr>
              <w:rFonts w:hint="eastAsia" w:ascii="宋体" w:hAnsi="宋体"/>
            </w:rPr>
            <w:t>、系统采用无轨虚拟跟踪技术</w:t>
          </w:r>
          <w:r>
            <w:tab/>
          </w:r>
          <w:r>
            <w:fldChar w:fldCharType="begin"/>
          </w:r>
          <w:r>
            <w:instrText xml:space="preserve"> PAGEREF _Toc4651 \h </w:instrText>
          </w:r>
          <w:r>
            <w:fldChar w:fldCharType="separate"/>
          </w:r>
          <w:r>
            <w:t>25</w:t>
          </w:r>
          <w:r>
            <w:fldChar w:fldCharType="end"/>
          </w:r>
          <w:r>
            <w:fldChar w:fldCharType="end"/>
          </w:r>
        </w:p>
        <w:p>
          <w:pPr>
            <w:pStyle w:val="23"/>
            <w:tabs>
              <w:tab w:val="right" w:leader="dot" w:pos="8306"/>
              <w:tab w:val="clear" w:pos="1680"/>
              <w:tab w:val="clear" w:pos="8296"/>
            </w:tabs>
          </w:pPr>
          <w:r>
            <w:fldChar w:fldCharType="begin"/>
          </w:r>
          <w:r>
            <w:instrText xml:space="preserve"> HYPERLINK \l _Toc6270 </w:instrText>
          </w:r>
          <w:r>
            <w:fldChar w:fldCharType="separate"/>
          </w:r>
          <w:r>
            <w:rPr>
              <w:rFonts w:ascii="宋体" w:hAnsi="宋体"/>
            </w:rPr>
            <w:t>3</w:t>
          </w:r>
          <w:r>
            <w:rPr>
              <w:rFonts w:hint="eastAsia" w:ascii="宋体" w:hAnsi="宋体"/>
            </w:rPr>
            <w:t>、高质量虚拟场景生成技术</w:t>
          </w:r>
          <w:r>
            <w:tab/>
          </w:r>
          <w:r>
            <w:fldChar w:fldCharType="begin"/>
          </w:r>
          <w:r>
            <w:instrText xml:space="preserve"> PAGEREF _Toc6270 \h </w:instrText>
          </w:r>
          <w:r>
            <w:fldChar w:fldCharType="separate"/>
          </w:r>
          <w:r>
            <w:t>26</w:t>
          </w:r>
          <w:r>
            <w:fldChar w:fldCharType="end"/>
          </w:r>
          <w:r>
            <w:fldChar w:fldCharType="end"/>
          </w:r>
        </w:p>
        <w:p>
          <w:pPr>
            <w:pStyle w:val="16"/>
            <w:tabs>
              <w:tab w:val="right" w:leader="dot" w:pos="8306"/>
              <w:tab w:val="clear" w:pos="1620"/>
              <w:tab w:val="clear" w:pos="8296"/>
            </w:tabs>
          </w:pPr>
          <w:r>
            <w:fldChar w:fldCharType="begin"/>
          </w:r>
          <w:r>
            <w:instrText xml:space="preserve"> HYPERLINK \l _Toc15953 </w:instrText>
          </w:r>
          <w:r>
            <w:fldChar w:fldCharType="separate"/>
          </w:r>
          <w:r>
            <w:rPr>
              <w:rFonts w:ascii="宋体" w:hAnsi="宋体"/>
            </w:rPr>
            <w:t>4.</w:t>
          </w:r>
          <w:r>
            <w:rPr>
              <w:rFonts w:hint="eastAsia" w:ascii="宋体" w:hAnsi="宋体"/>
            </w:rPr>
            <w:t>视频合成系统</w:t>
          </w:r>
          <w:r>
            <w:tab/>
          </w:r>
          <w:r>
            <w:fldChar w:fldCharType="begin"/>
          </w:r>
          <w:r>
            <w:instrText xml:space="preserve"> PAGEREF _Toc15953 \h </w:instrText>
          </w:r>
          <w:r>
            <w:fldChar w:fldCharType="separate"/>
          </w:r>
          <w:r>
            <w:t>26</w:t>
          </w:r>
          <w:r>
            <w:fldChar w:fldCharType="end"/>
          </w:r>
          <w:r>
            <w:fldChar w:fldCharType="end"/>
          </w:r>
        </w:p>
        <w:p>
          <w:pPr>
            <w:pStyle w:val="21"/>
            <w:tabs>
              <w:tab w:val="right" w:leader="dot" w:pos="8306"/>
              <w:tab w:val="clear" w:pos="1050"/>
              <w:tab w:val="clear" w:pos="8296"/>
            </w:tabs>
          </w:pPr>
          <w:r>
            <w:fldChar w:fldCharType="begin"/>
          </w:r>
          <w:r>
            <w:instrText xml:space="preserve"> HYPERLINK \l _Toc13735 </w:instrText>
          </w:r>
          <w:r>
            <w:fldChar w:fldCharType="separate"/>
          </w:r>
          <w:r>
            <w:rPr>
              <w:rFonts w:asciiTheme="minorHAnsi" w:hAnsiTheme="minorHAnsi"/>
              <w:szCs w:val="44"/>
            </w:rPr>
            <w:t>第三部份：校园广播系统方案</w:t>
          </w:r>
          <w:r>
            <w:tab/>
          </w:r>
          <w:r>
            <w:fldChar w:fldCharType="begin"/>
          </w:r>
          <w:r>
            <w:instrText xml:space="preserve"> PAGEREF _Toc13735 \h </w:instrText>
          </w:r>
          <w:r>
            <w:fldChar w:fldCharType="separate"/>
          </w:r>
          <w:r>
            <w:t>33</w:t>
          </w:r>
          <w:r>
            <w:fldChar w:fldCharType="end"/>
          </w:r>
          <w:r>
            <w:fldChar w:fldCharType="end"/>
          </w:r>
        </w:p>
        <w:p>
          <w:pPr>
            <w:pStyle w:val="23"/>
            <w:tabs>
              <w:tab w:val="right" w:leader="dot" w:pos="8306"/>
              <w:tab w:val="clear" w:pos="1680"/>
              <w:tab w:val="clear" w:pos="8296"/>
            </w:tabs>
          </w:pPr>
          <w:r>
            <w:fldChar w:fldCharType="begin"/>
          </w:r>
          <w:r>
            <w:instrText xml:space="preserve"> HYPERLINK \l _Toc7079 </w:instrText>
          </w:r>
          <w:r>
            <w:fldChar w:fldCharType="separate"/>
          </w:r>
          <w:r>
            <w:rPr>
              <w:rFonts w:hint="eastAsia" w:ascii="宋体" w:hAnsi="宋体" w:eastAsia="宋体" w:cs="宋体"/>
              <w:szCs w:val="30"/>
            </w:rPr>
            <w:t xml:space="preserve">第一章 </w:t>
          </w:r>
          <w:r>
            <w:rPr>
              <w:rFonts w:hint="eastAsia" w:ascii="宋体" w:hAnsi="宋体" w:cs="宋体"/>
              <w:szCs w:val="30"/>
            </w:rPr>
            <w:t>项目概述</w:t>
          </w:r>
          <w:r>
            <w:tab/>
          </w:r>
          <w:r>
            <w:fldChar w:fldCharType="begin"/>
          </w:r>
          <w:r>
            <w:instrText xml:space="preserve"> PAGEREF _Toc7079 \h </w:instrText>
          </w:r>
          <w:r>
            <w:fldChar w:fldCharType="separate"/>
          </w:r>
          <w:r>
            <w:t>33</w:t>
          </w:r>
          <w:r>
            <w:fldChar w:fldCharType="end"/>
          </w:r>
          <w:r>
            <w:fldChar w:fldCharType="end"/>
          </w:r>
        </w:p>
        <w:p>
          <w:pPr>
            <w:pStyle w:val="16"/>
            <w:tabs>
              <w:tab w:val="right" w:leader="dot" w:pos="8306"/>
              <w:tab w:val="clear" w:pos="1620"/>
              <w:tab w:val="clear" w:pos="8296"/>
            </w:tabs>
          </w:pPr>
          <w:r>
            <w:fldChar w:fldCharType="begin"/>
          </w:r>
          <w:r>
            <w:instrText xml:space="preserve"> HYPERLINK \l _Toc12877 </w:instrText>
          </w:r>
          <w:r>
            <w:fldChar w:fldCharType="separate"/>
          </w:r>
          <w:r>
            <w:rPr>
              <w:rFonts w:hint="eastAsia" w:ascii="宋体" w:hAnsi="宋体" w:eastAsia="宋体" w:cs="宋体"/>
            </w:rPr>
            <w:t xml:space="preserve">1.1 </w:t>
          </w:r>
          <w:r>
            <w:rPr>
              <w:rFonts w:hint="eastAsia" w:ascii="宋体" w:hAnsi="宋体" w:cs="宋体"/>
            </w:rPr>
            <w:t>项目概况</w:t>
          </w:r>
          <w:r>
            <w:tab/>
          </w:r>
          <w:r>
            <w:fldChar w:fldCharType="begin"/>
          </w:r>
          <w:r>
            <w:instrText xml:space="preserve"> PAGEREF _Toc12877 \h </w:instrText>
          </w:r>
          <w:r>
            <w:fldChar w:fldCharType="separate"/>
          </w:r>
          <w:r>
            <w:t>33</w:t>
          </w:r>
          <w:r>
            <w:fldChar w:fldCharType="end"/>
          </w:r>
          <w:r>
            <w:fldChar w:fldCharType="end"/>
          </w:r>
        </w:p>
        <w:p>
          <w:pPr>
            <w:pStyle w:val="16"/>
            <w:tabs>
              <w:tab w:val="right" w:leader="dot" w:pos="8306"/>
              <w:tab w:val="clear" w:pos="1620"/>
              <w:tab w:val="clear" w:pos="8296"/>
            </w:tabs>
          </w:pPr>
          <w:r>
            <w:fldChar w:fldCharType="begin"/>
          </w:r>
          <w:r>
            <w:instrText xml:space="preserve"> HYPERLINK \l _Toc27747 </w:instrText>
          </w:r>
          <w:r>
            <w:fldChar w:fldCharType="separate"/>
          </w:r>
          <w:r>
            <w:rPr>
              <w:rFonts w:hint="eastAsia" w:ascii="宋体" w:hAnsi="宋体" w:eastAsia="宋体" w:cs="宋体"/>
            </w:rPr>
            <w:t xml:space="preserve">1.2 </w:t>
          </w:r>
          <w:r>
            <w:rPr>
              <w:rFonts w:hint="eastAsia" w:ascii="宋体" w:hAnsi="宋体" w:cs="宋体"/>
            </w:rPr>
            <w:t>项目要求</w:t>
          </w:r>
          <w:r>
            <w:tab/>
          </w:r>
          <w:r>
            <w:fldChar w:fldCharType="begin"/>
          </w:r>
          <w:r>
            <w:instrText xml:space="preserve"> PAGEREF _Toc27747 \h </w:instrText>
          </w:r>
          <w:r>
            <w:fldChar w:fldCharType="separate"/>
          </w:r>
          <w:r>
            <w:t>33</w:t>
          </w:r>
          <w:r>
            <w:fldChar w:fldCharType="end"/>
          </w:r>
          <w:r>
            <w:fldChar w:fldCharType="end"/>
          </w:r>
        </w:p>
        <w:p>
          <w:pPr>
            <w:pStyle w:val="23"/>
            <w:tabs>
              <w:tab w:val="right" w:leader="dot" w:pos="8306"/>
              <w:tab w:val="clear" w:pos="1680"/>
              <w:tab w:val="clear" w:pos="8296"/>
            </w:tabs>
          </w:pPr>
          <w:r>
            <w:fldChar w:fldCharType="begin"/>
          </w:r>
          <w:r>
            <w:instrText xml:space="preserve"> HYPERLINK \l _Toc17695 </w:instrText>
          </w:r>
          <w:r>
            <w:fldChar w:fldCharType="separate"/>
          </w:r>
          <w:r>
            <w:rPr>
              <w:rFonts w:hint="eastAsia" w:ascii="宋体" w:hAnsi="宋体" w:eastAsia="宋体" w:cs="宋体"/>
              <w:szCs w:val="30"/>
            </w:rPr>
            <w:t xml:space="preserve">第二章 </w:t>
          </w:r>
          <w:r>
            <w:rPr>
              <w:rFonts w:hint="eastAsia" w:ascii="宋体" w:hAnsi="宋体" w:cs="宋体"/>
              <w:szCs w:val="30"/>
            </w:rPr>
            <w:t>总体设计</w:t>
          </w:r>
          <w:r>
            <w:tab/>
          </w:r>
          <w:r>
            <w:fldChar w:fldCharType="begin"/>
          </w:r>
          <w:r>
            <w:instrText xml:space="preserve"> PAGEREF _Toc17695 \h </w:instrText>
          </w:r>
          <w:r>
            <w:fldChar w:fldCharType="separate"/>
          </w:r>
          <w:r>
            <w:t>34</w:t>
          </w:r>
          <w:r>
            <w:fldChar w:fldCharType="end"/>
          </w:r>
          <w:r>
            <w:fldChar w:fldCharType="end"/>
          </w:r>
        </w:p>
        <w:p>
          <w:pPr>
            <w:pStyle w:val="16"/>
            <w:tabs>
              <w:tab w:val="right" w:leader="dot" w:pos="8306"/>
              <w:tab w:val="clear" w:pos="1620"/>
              <w:tab w:val="clear" w:pos="8296"/>
            </w:tabs>
          </w:pPr>
          <w:r>
            <w:fldChar w:fldCharType="begin"/>
          </w:r>
          <w:r>
            <w:instrText xml:space="preserve"> HYPERLINK \l _Toc17949 </w:instrText>
          </w:r>
          <w:r>
            <w:fldChar w:fldCharType="separate"/>
          </w:r>
          <w:r>
            <w:rPr>
              <w:rFonts w:hint="eastAsia" w:ascii="宋体" w:hAnsi="宋体" w:eastAsia="宋体" w:cs="宋体"/>
            </w:rPr>
            <w:t xml:space="preserve">2.1 </w:t>
          </w:r>
          <w:r>
            <w:rPr>
              <w:rFonts w:hint="eastAsia" w:ascii="宋体" w:hAnsi="宋体" w:cs="宋体"/>
            </w:rPr>
            <w:t>设计原则</w:t>
          </w:r>
          <w:r>
            <w:tab/>
          </w:r>
          <w:r>
            <w:fldChar w:fldCharType="begin"/>
          </w:r>
          <w:r>
            <w:instrText xml:space="preserve"> PAGEREF _Toc17949 \h </w:instrText>
          </w:r>
          <w:r>
            <w:fldChar w:fldCharType="separate"/>
          </w:r>
          <w:r>
            <w:t>34</w:t>
          </w:r>
          <w:r>
            <w:fldChar w:fldCharType="end"/>
          </w:r>
          <w:r>
            <w:fldChar w:fldCharType="end"/>
          </w:r>
        </w:p>
        <w:p>
          <w:pPr>
            <w:pStyle w:val="16"/>
            <w:tabs>
              <w:tab w:val="right" w:leader="dot" w:pos="8306"/>
              <w:tab w:val="clear" w:pos="1620"/>
              <w:tab w:val="clear" w:pos="8296"/>
            </w:tabs>
          </w:pPr>
          <w:r>
            <w:fldChar w:fldCharType="begin"/>
          </w:r>
          <w:r>
            <w:instrText xml:space="preserve"> HYPERLINK \l _Toc30339 </w:instrText>
          </w:r>
          <w:r>
            <w:fldChar w:fldCharType="separate"/>
          </w:r>
          <w:r>
            <w:rPr>
              <w:rFonts w:hint="eastAsia" w:ascii="宋体" w:hAnsi="宋体" w:eastAsia="宋体" w:cs="宋体"/>
            </w:rPr>
            <w:t xml:space="preserve">2.2 </w:t>
          </w:r>
          <w:r>
            <w:rPr>
              <w:rFonts w:hint="eastAsia" w:ascii="宋体" w:hAnsi="宋体" w:cs="宋体"/>
            </w:rPr>
            <w:t>设计系统</w:t>
          </w:r>
          <w:r>
            <w:tab/>
          </w:r>
          <w:r>
            <w:fldChar w:fldCharType="begin"/>
          </w:r>
          <w:r>
            <w:instrText xml:space="preserve"> PAGEREF _Toc30339 \h </w:instrText>
          </w:r>
          <w:r>
            <w:fldChar w:fldCharType="separate"/>
          </w:r>
          <w:r>
            <w:t>34</w:t>
          </w:r>
          <w:r>
            <w:fldChar w:fldCharType="end"/>
          </w:r>
          <w:r>
            <w:fldChar w:fldCharType="end"/>
          </w:r>
        </w:p>
        <w:p>
          <w:pPr>
            <w:pStyle w:val="23"/>
            <w:tabs>
              <w:tab w:val="right" w:leader="dot" w:pos="8306"/>
              <w:tab w:val="clear" w:pos="1680"/>
              <w:tab w:val="clear" w:pos="8296"/>
            </w:tabs>
          </w:pPr>
          <w:r>
            <w:fldChar w:fldCharType="begin"/>
          </w:r>
          <w:r>
            <w:instrText xml:space="preserve"> HYPERLINK \l _Toc3172 </w:instrText>
          </w:r>
          <w:r>
            <w:fldChar w:fldCharType="separate"/>
          </w:r>
          <w:r>
            <w:rPr>
              <w:rFonts w:hint="eastAsia" w:ascii="宋体" w:hAnsi="宋体" w:eastAsia="宋体" w:cs="宋体"/>
              <w:szCs w:val="30"/>
            </w:rPr>
            <w:t xml:space="preserve">第三章 </w:t>
          </w:r>
          <w:r>
            <w:rPr>
              <w:rFonts w:hint="eastAsia" w:ascii="宋体" w:hAnsi="宋体" w:cs="宋体"/>
              <w:szCs w:val="30"/>
            </w:rPr>
            <w:t>系统设计</w:t>
          </w:r>
          <w:r>
            <w:tab/>
          </w:r>
          <w:r>
            <w:fldChar w:fldCharType="begin"/>
          </w:r>
          <w:r>
            <w:instrText xml:space="preserve"> PAGEREF _Toc3172 \h </w:instrText>
          </w:r>
          <w:r>
            <w:fldChar w:fldCharType="separate"/>
          </w:r>
          <w:r>
            <w:t>35</w:t>
          </w:r>
          <w:r>
            <w:fldChar w:fldCharType="end"/>
          </w:r>
          <w:r>
            <w:fldChar w:fldCharType="end"/>
          </w:r>
        </w:p>
        <w:p>
          <w:pPr>
            <w:pStyle w:val="16"/>
            <w:tabs>
              <w:tab w:val="right" w:leader="dot" w:pos="8306"/>
              <w:tab w:val="clear" w:pos="1620"/>
              <w:tab w:val="clear" w:pos="8296"/>
            </w:tabs>
          </w:pPr>
          <w:r>
            <w:fldChar w:fldCharType="begin"/>
          </w:r>
          <w:r>
            <w:instrText xml:space="preserve"> HYPERLINK \l _Toc20981 </w:instrText>
          </w:r>
          <w:r>
            <w:fldChar w:fldCharType="separate"/>
          </w:r>
          <w:r>
            <w:rPr>
              <w:rFonts w:hint="eastAsia" w:ascii="宋体" w:hAnsi="宋体" w:eastAsia="宋体" w:cs="宋体"/>
            </w:rPr>
            <w:t xml:space="preserve">3.1 </w:t>
          </w:r>
          <w:r>
            <w:rPr>
              <w:rFonts w:hint="eastAsia" w:ascii="宋体" w:hAnsi="宋体" w:cs="宋体"/>
            </w:rPr>
            <w:t>设计效果</w:t>
          </w:r>
          <w:r>
            <w:tab/>
          </w:r>
          <w:r>
            <w:fldChar w:fldCharType="begin"/>
          </w:r>
          <w:r>
            <w:instrText xml:space="preserve"> PAGEREF _Toc20981 \h </w:instrText>
          </w:r>
          <w:r>
            <w:fldChar w:fldCharType="separate"/>
          </w:r>
          <w:r>
            <w:t>35</w:t>
          </w:r>
          <w:r>
            <w:fldChar w:fldCharType="end"/>
          </w:r>
          <w:r>
            <w:fldChar w:fldCharType="end"/>
          </w:r>
        </w:p>
        <w:p>
          <w:pPr>
            <w:pStyle w:val="16"/>
            <w:tabs>
              <w:tab w:val="right" w:leader="dot" w:pos="8306"/>
              <w:tab w:val="clear" w:pos="1620"/>
              <w:tab w:val="clear" w:pos="8296"/>
            </w:tabs>
          </w:pPr>
          <w:r>
            <w:fldChar w:fldCharType="begin"/>
          </w:r>
          <w:r>
            <w:instrText xml:space="preserve"> HYPERLINK \l _Toc13912 </w:instrText>
          </w:r>
          <w:r>
            <w:fldChar w:fldCharType="separate"/>
          </w:r>
          <w:r>
            <w:rPr>
              <w:rFonts w:hint="eastAsia" w:ascii="宋体" w:hAnsi="宋体" w:eastAsia="宋体" w:cs="宋体"/>
            </w:rPr>
            <w:t xml:space="preserve">3.2 </w:t>
          </w:r>
          <w:r>
            <w:rPr>
              <w:rFonts w:hint="eastAsia" w:ascii="宋体" w:hAnsi="宋体" w:cs="宋体"/>
            </w:rPr>
            <w:t>系统功能</w:t>
          </w:r>
          <w:r>
            <w:tab/>
          </w:r>
          <w:r>
            <w:fldChar w:fldCharType="begin"/>
          </w:r>
          <w:r>
            <w:instrText xml:space="preserve"> PAGEREF _Toc13912 \h </w:instrText>
          </w:r>
          <w:r>
            <w:fldChar w:fldCharType="separate"/>
          </w:r>
          <w:r>
            <w:t>36</w:t>
          </w:r>
          <w:r>
            <w:fldChar w:fldCharType="end"/>
          </w:r>
          <w:r>
            <w:fldChar w:fldCharType="end"/>
          </w:r>
        </w:p>
        <w:p>
          <w:pPr>
            <w:pStyle w:val="16"/>
            <w:tabs>
              <w:tab w:val="right" w:leader="dot" w:pos="8306"/>
              <w:tab w:val="clear" w:pos="1620"/>
              <w:tab w:val="clear" w:pos="8296"/>
            </w:tabs>
          </w:pPr>
          <w:r>
            <w:fldChar w:fldCharType="begin"/>
          </w:r>
          <w:r>
            <w:instrText xml:space="preserve"> HYPERLINK \l _Toc18906 </w:instrText>
          </w:r>
          <w:r>
            <w:fldChar w:fldCharType="separate"/>
          </w:r>
          <w:r>
            <w:rPr>
              <w:rFonts w:hint="eastAsia" w:ascii="宋体" w:hAnsi="宋体" w:eastAsia="宋体" w:cs="宋体"/>
            </w:rPr>
            <w:t xml:space="preserve">3.3 </w:t>
          </w:r>
          <w:r>
            <w:rPr>
              <w:rFonts w:hint="eastAsia" w:ascii="宋体" w:hAnsi="宋体" w:cs="宋体"/>
            </w:rPr>
            <w:t>设计分析</w:t>
          </w:r>
          <w:r>
            <w:tab/>
          </w:r>
          <w:r>
            <w:fldChar w:fldCharType="begin"/>
          </w:r>
          <w:r>
            <w:instrText xml:space="preserve"> PAGEREF _Toc18906 \h </w:instrText>
          </w:r>
          <w:r>
            <w:fldChar w:fldCharType="separate"/>
          </w:r>
          <w:r>
            <w:t>36</w:t>
          </w:r>
          <w:r>
            <w:fldChar w:fldCharType="end"/>
          </w:r>
          <w:r>
            <w:fldChar w:fldCharType="end"/>
          </w:r>
        </w:p>
        <w:p>
          <w:pPr>
            <w:pStyle w:val="16"/>
            <w:tabs>
              <w:tab w:val="right" w:leader="dot" w:pos="8306"/>
              <w:tab w:val="clear" w:pos="1620"/>
              <w:tab w:val="clear" w:pos="8296"/>
            </w:tabs>
          </w:pPr>
          <w:r>
            <w:fldChar w:fldCharType="begin"/>
          </w:r>
          <w:r>
            <w:instrText xml:space="preserve"> HYPERLINK \l _Toc28036 </w:instrText>
          </w:r>
          <w:r>
            <w:fldChar w:fldCharType="separate"/>
          </w:r>
          <w:r>
            <w:rPr>
              <w:rFonts w:hint="eastAsia" w:ascii="宋体" w:hAnsi="宋体" w:eastAsia="宋体" w:cs="宋体"/>
            </w:rPr>
            <w:t xml:space="preserve">3.4 </w:t>
          </w:r>
          <w:r>
            <w:rPr>
              <w:rFonts w:hint="eastAsia" w:ascii="宋体" w:hAnsi="宋体" w:cs="宋体"/>
            </w:rPr>
            <w:t>设计依据</w:t>
          </w:r>
          <w:r>
            <w:tab/>
          </w:r>
          <w:r>
            <w:fldChar w:fldCharType="begin"/>
          </w:r>
          <w:r>
            <w:instrText xml:space="preserve"> PAGEREF _Toc28036 \h </w:instrText>
          </w:r>
          <w:r>
            <w:fldChar w:fldCharType="separate"/>
          </w:r>
          <w:r>
            <w:t>37</w:t>
          </w:r>
          <w:r>
            <w:fldChar w:fldCharType="end"/>
          </w:r>
          <w:r>
            <w:fldChar w:fldCharType="end"/>
          </w:r>
        </w:p>
        <w:p>
          <w:pPr>
            <w:pStyle w:val="16"/>
            <w:tabs>
              <w:tab w:val="right" w:leader="dot" w:pos="8306"/>
              <w:tab w:val="clear" w:pos="1620"/>
              <w:tab w:val="clear" w:pos="8296"/>
            </w:tabs>
          </w:pPr>
          <w:r>
            <w:fldChar w:fldCharType="begin"/>
          </w:r>
          <w:r>
            <w:instrText xml:space="preserve"> HYPERLINK \l _Toc18274 </w:instrText>
          </w:r>
          <w:r>
            <w:fldChar w:fldCharType="separate"/>
          </w:r>
          <w:r>
            <w:rPr>
              <w:rFonts w:hint="eastAsia" w:ascii="宋体" w:hAnsi="宋体" w:eastAsia="宋体" w:cs="宋体"/>
            </w:rPr>
            <w:t xml:space="preserve">3.5 </w:t>
          </w:r>
          <w:r>
            <w:rPr>
              <w:rFonts w:hint="eastAsia" w:ascii="宋体" w:hAnsi="宋体" w:cs="宋体"/>
            </w:rPr>
            <w:t>系统配置</w:t>
          </w:r>
          <w:r>
            <w:tab/>
          </w:r>
          <w:r>
            <w:fldChar w:fldCharType="begin"/>
          </w:r>
          <w:r>
            <w:instrText xml:space="preserve"> PAGEREF _Toc18274 \h </w:instrText>
          </w:r>
          <w:r>
            <w:fldChar w:fldCharType="separate"/>
          </w:r>
          <w:r>
            <w:t>38</w:t>
          </w:r>
          <w:r>
            <w:fldChar w:fldCharType="end"/>
          </w:r>
          <w:r>
            <w:fldChar w:fldCharType="end"/>
          </w:r>
        </w:p>
        <w:p>
          <w:pPr>
            <w:pStyle w:val="23"/>
            <w:tabs>
              <w:tab w:val="right" w:leader="dot" w:pos="8306"/>
              <w:tab w:val="clear" w:pos="1680"/>
              <w:tab w:val="clear" w:pos="8296"/>
            </w:tabs>
          </w:pPr>
          <w:r>
            <w:fldChar w:fldCharType="begin"/>
          </w:r>
          <w:r>
            <w:instrText xml:space="preserve"> HYPERLINK \l _Toc3299 </w:instrText>
          </w:r>
          <w:r>
            <w:fldChar w:fldCharType="separate"/>
          </w:r>
          <w:r>
            <w:rPr>
              <w:rFonts w:hint="eastAsia" w:ascii="宋体" w:hAnsi="宋体" w:cs="宋体"/>
              <w:bCs/>
              <w:szCs w:val="21"/>
            </w:rPr>
            <w:t>第四章：系统软件功能</w:t>
          </w:r>
          <w:r>
            <w:tab/>
          </w:r>
          <w:r>
            <w:fldChar w:fldCharType="begin"/>
          </w:r>
          <w:r>
            <w:instrText xml:space="preserve"> PAGEREF _Toc3299 \h </w:instrText>
          </w:r>
          <w:r>
            <w:fldChar w:fldCharType="separate"/>
          </w:r>
          <w:r>
            <w:t>41</w:t>
          </w:r>
          <w:r>
            <w:fldChar w:fldCharType="end"/>
          </w:r>
          <w:r>
            <w:fldChar w:fldCharType="end"/>
          </w:r>
        </w:p>
        <w:p>
          <w:pPr>
            <w:pStyle w:val="23"/>
            <w:tabs>
              <w:tab w:val="right" w:leader="dot" w:pos="8306"/>
              <w:tab w:val="clear" w:pos="1680"/>
              <w:tab w:val="clear" w:pos="8296"/>
            </w:tabs>
          </w:pPr>
          <w:r>
            <w:fldChar w:fldCharType="begin"/>
          </w:r>
          <w:r>
            <w:instrText xml:space="preserve"> HYPERLINK \l _Toc7682 </w:instrText>
          </w:r>
          <w:r>
            <w:fldChar w:fldCharType="separate"/>
          </w:r>
          <w:r>
            <w:rPr>
              <w:rFonts w:hint="eastAsia" w:ascii="宋体" w:hAnsi="宋体" w:cs="宋体"/>
            </w:rPr>
            <w:t>IP网络广播的优势</w:t>
          </w:r>
          <w:r>
            <w:tab/>
          </w:r>
          <w:r>
            <w:fldChar w:fldCharType="begin"/>
          </w:r>
          <w:r>
            <w:instrText xml:space="preserve"> PAGEREF _Toc7682 \h </w:instrText>
          </w:r>
          <w:r>
            <w:fldChar w:fldCharType="separate"/>
          </w:r>
          <w:r>
            <w:t>42</w:t>
          </w:r>
          <w:r>
            <w:fldChar w:fldCharType="end"/>
          </w:r>
          <w:r>
            <w:fldChar w:fldCharType="end"/>
          </w:r>
        </w:p>
        <w:p/>
        <w:p>
          <w:pPr>
            <w:sectPr>
              <w:footerReference r:id="rId3" w:type="default"/>
              <w:pgSz w:w="11906" w:h="16838"/>
              <w:pgMar w:top="1440" w:right="1800" w:bottom="1440" w:left="1800" w:header="851" w:footer="992" w:gutter="0"/>
              <w:pgNumType w:start="1"/>
              <w:cols w:space="720" w:num="1"/>
              <w:docGrid w:type="lines" w:linePitch="312" w:charSpace="0"/>
            </w:sectPr>
          </w:pPr>
          <w:r>
            <w:fldChar w:fldCharType="end"/>
          </w:r>
        </w:p>
      </w:sdtContent>
    </w:sdt>
    <w:p/>
    <w:p>
      <w:pPr>
        <w:pStyle w:val="2"/>
        <w:jc w:val="center"/>
        <w:outlineLvl w:val="0"/>
        <w:rPr>
          <w:b/>
          <w:bCs/>
          <w:sz w:val="36"/>
          <w:szCs w:val="36"/>
        </w:rPr>
      </w:pPr>
      <w:bookmarkStart w:id="1" w:name="_Toc6992"/>
      <w:r>
        <w:rPr>
          <w:rFonts w:hint="eastAsia"/>
          <w:b/>
          <w:bCs/>
          <w:sz w:val="36"/>
          <w:szCs w:val="36"/>
        </w:rPr>
        <w:t>第一部份：监控全覆盖方案</w:t>
      </w:r>
      <w:bookmarkEnd w:id="0"/>
      <w:bookmarkEnd w:id="1"/>
    </w:p>
    <w:p>
      <w:pPr>
        <w:pStyle w:val="45"/>
        <w:numPr>
          <w:ilvl w:val="0"/>
          <w:numId w:val="2"/>
        </w:numPr>
        <w:spacing w:before="200" w:after="0"/>
        <w:outlineLvl w:val="1"/>
        <w:rPr>
          <w:rFonts w:ascii="Cambria" w:hAnsi="Cambria"/>
          <w:bCs/>
          <w:vanish/>
          <w:sz w:val="30"/>
          <w:szCs w:val="30"/>
        </w:rPr>
      </w:pPr>
      <w:bookmarkStart w:id="2" w:name="_Toc528769757"/>
      <w:bookmarkEnd w:id="2"/>
      <w:bookmarkStart w:id="3" w:name="_Toc134541997"/>
      <w:bookmarkEnd w:id="3"/>
      <w:bookmarkStart w:id="4" w:name="_Toc519346262"/>
      <w:bookmarkEnd w:id="4"/>
      <w:bookmarkStart w:id="5" w:name="_Toc15923579"/>
      <w:bookmarkEnd w:id="5"/>
      <w:bookmarkStart w:id="6" w:name="_Toc519265049"/>
      <w:bookmarkEnd w:id="6"/>
      <w:bookmarkStart w:id="7" w:name="_Toc134541955"/>
      <w:bookmarkEnd w:id="7"/>
      <w:bookmarkStart w:id="8" w:name="_Toc515267220"/>
    </w:p>
    <w:p>
      <w:pPr>
        <w:pStyle w:val="45"/>
        <w:numPr>
          <w:ilvl w:val="0"/>
          <w:numId w:val="2"/>
        </w:numPr>
        <w:spacing w:before="200" w:after="0"/>
        <w:outlineLvl w:val="1"/>
        <w:rPr>
          <w:rFonts w:ascii="Cambria" w:hAnsi="Cambria"/>
          <w:bCs/>
          <w:vanish/>
          <w:sz w:val="30"/>
          <w:szCs w:val="30"/>
        </w:rPr>
      </w:pPr>
      <w:bookmarkStart w:id="9" w:name="_Toc519346263"/>
      <w:bookmarkEnd w:id="9"/>
      <w:bookmarkStart w:id="10" w:name="_Toc134541998"/>
      <w:bookmarkEnd w:id="10"/>
      <w:bookmarkStart w:id="11" w:name="_Toc15923580"/>
      <w:bookmarkEnd w:id="11"/>
      <w:bookmarkStart w:id="12" w:name="_Toc528769758"/>
      <w:bookmarkEnd w:id="12"/>
      <w:bookmarkStart w:id="13" w:name="_Toc519265050"/>
      <w:bookmarkEnd w:id="13"/>
      <w:bookmarkStart w:id="14" w:name="_Toc134541956"/>
      <w:bookmarkEnd w:id="14"/>
    </w:p>
    <w:p>
      <w:pPr>
        <w:pStyle w:val="45"/>
        <w:numPr>
          <w:ilvl w:val="0"/>
          <w:numId w:val="2"/>
        </w:numPr>
        <w:spacing w:before="200" w:after="0"/>
        <w:outlineLvl w:val="1"/>
        <w:rPr>
          <w:rFonts w:ascii="Cambria" w:hAnsi="Cambria"/>
          <w:bCs/>
          <w:vanish/>
          <w:sz w:val="30"/>
          <w:szCs w:val="30"/>
        </w:rPr>
      </w:pPr>
      <w:bookmarkStart w:id="15" w:name="_Toc528769759"/>
      <w:bookmarkEnd w:id="15"/>
      <w:bookmarkStart w:id="16" w:name="_Toc15923581"/>
      <w:bookmarkEnd w:id="16"/>
      <w:bookmarkStart w:id="17" w:name="_Toc134541957"/>
      <w:bookmarkEnd w:id="17"/>
      <w:bookmarkStart w:id="18" w:name="_Toc134541999"/>
      <w:bookmarkEnd w:id="18"/>
      <w:bookmarkStart w:id="19" w:name="_Toc519346264"/>
      <w:bookmarkEnd w:id="19"/>
      <w:bookmarkStart w:id="20" w:name="_Toc519265051"/>
      <w:bookmarkEnd w:id="20"/>
    </w:p>
    <w:bookmarkEnd w:id="8"/>
    <w:p>
      <w:pPr>
        <w:pStyle w:val="4"/>
        <w:numPr>
          <w:ilvl w:val="0"/>
          <w:numId w:val="0"/>
        </w:numPr>
      </w:pPr>
      <w:bookmarkStart w:id="21" w:name="_Toc17533"/>
      <w:bookmarkStart w:id="22" w:name="_Toc31623"/>
      <w:r>
        <w:rPr>
          <w:rFonts w:hint="eastAsia" w:cs="宋体"/>
        </w:rPr>
        <w:t>1.总体设计思路</w:t>
      </w:r>
      <w:bookmarkEnd w:id="21"/>
      <w:bookmarkEnd w:id="22"/>
    </w:p>
    <w:p>
      <w:pPr>
        <w:pStyle w:val="7"/>
        <w:numPr>
          <w:ilvl w:val="4"/>
          <w:numId w:val="0"/>
        </w:numPr>
      </w:pPr>
      <w:r>
        <w:rPr>
          <w:rFonts w:hint="eastAsia" w:cs="宋体"/>
        </w:rPr>
        <w:t>1.1系统概述</w:t>
      </w:r>
    </w:p>
    <w:p>
      <w:pPr>
        <w:widowControl/>
        <w:spacing w:after="200" w:line="360" w:lineRule="auto"/>
        <w:ind w:left="6" w:firstLine="482"/>
        <w:jc w:val="left"/>
      </w:pPr>
      <w:r>
        <w:rPr>
          <w:rFonts w:hint="eastAsia" w:cs="宋体"/>
          <w:kern w:val="0"/>
          <w:sz w:val="24"/>
          <w:lang w:bidi="ar"/>
        </w:rPr>
        <w:t>监控智能监控子系统基于学校现有网络和新增网络建设实现纯网络化数字架构。系统建设采用全高清摄像头，提供高质量图像。前端监控点视频信号通过</w:t>
      </w:r>
      <w:r>
        <w:rPr>
          <w:kern w:val="0"/>
          <w:sz w:val="24"/>
          <w:lang w:bidi="ar"/>
        </w:rPr>
        <w:t>IP</w:t>
      </w:r>
      <w:r>
        <w:rPr>
          <w:rFonts w:hint="eastAsia" w:cs="宋体"/>
          <w:kern w:val="0"/>
          <w:sz w:val="24"/>
          <w:lang w:bidi="ar"/>
        </w:rPr>
        <w:t>摄像机直接与网络交换机连接，通过网络与监控中心服务器连接，服务器通过网络为各个授权用户提供图像信息，实现真正意义上的数字化视频传输系统。系统存储采用后端集中存储模式，提高系统视频图像的管理性、预览实时性、控制灵敏性等功能。</w:t>
      </w:r>
    </w:p>
    <w:p>
      <w:pPr>
        <w:widowControl/>
        <w:spacing w:after="200" w:line="360" w:lineRule="auto"/>
        <w:ind w:firstLine="482"/>
        <w:jc w:val="left"/>
      </w:pPr>
      <w:r>
        <w:rPr>
          <w:rFonts w:hint="eastAsia" w:cs="宋体"/>
          <w:kern w:val="0"/>
          <w:sz w:val="24"/>
          <w:lang w:bidi="ar"/>
        </w:rPr>
        <w:t>为了使智能监控系统更加稳定和方便管理，我们将多个监控子系统合成一套监控系统，由统一的服务器来管理。监控中心保卫处可以对所有图像进行实时浏览、云台控制、录像查询和回放、录像资料下载。各个分控中心只有实时监控本区域图像的权限。在网络上的任何一台计算机只需经管理员授权登陆服务器完成对网络中各监控点的控制及浏览，与传统监控相比具有明显的优势，不需重新布线，且前端监控点扩展方便，只要有网络的地方均可设置监控点。</w:t>
      </w:r>
    </w:p>
    <w:p>
      <w:pPr>
        <w:pStyle w:val="7"/>
        <w:numPr>
          <w:ilvl w:val="4"/>
          <w:numId w:val="0"/>
        </w:numPr>
      </w:pPr>
      <w:r>
        <w:rPr>
          <w:rFonts w:hint="eastAsia" w:cs="宋体"/>
        </w:rPr>
        <w:t>1.2总体架构图</w:t>
      </w:r>
    </w:p>
    <w:p>
      <w:pPr>
        <w:widowControl/>
        <w:spacing w:after="200" w:line="360" w:lineRule="auto"/>
        <w:ind w:firstLine="482"/>
        <w:jc w:val="left"/>
      </w:pPr>
      <w:r>
        <w:rPr>
          <w:rFonts w:hint="eastAsia" w:cs="宋体"/>
          <w:kern w:val="0"/>
          <w:sz w:val="24"/>
          <w:lang w:bidi="ar"/>
        </w:rPr>
        <w:t>监控智能监控子系统从逻辑上可分为监控前端系统、传输系统、视频存储系统、监控中心系统等几部分。</w:t>
      </w:r>
    </w:p>
    <w:p>
      <w:pPr>
        <w:pStyle w:val="13"/>
        <w:widowControl/>
        <w:numPr>
          <w:ilvl w:val="0"/>
          <w:numId w:val="8"/>
        </w:numPr>
        <w:rPr>
          <w:sz w:val="24"/>
          <w:szCs w:val="24"/>
        </w:rPr>
      </w:pPr>
      <w:r>
        <w:rPr>
          <w:rFonts w:cs="宋体"/>
          <w:sz w:val="24"/>
          <w:szCs w:val="24"/>
        </w:rPr>
        <w:t>系统整体结构拓扑图</w:t>
      </w:r>
    </w:p>
    <w:p>
      <w:pPr>
        <w:widowControl/>
        <w:spacing w:after="200" w:line="360" w:lineRule="auto"/>
        <w:ind w:firstLine="482"/>
        <w:jc w:val="left"/>
      </w:pPr>
      <w:r>
        <w:rPr>
          <w:rFonts w:hint="eastAsia" w:cs="宋体"/>
          <w:b/>
          <w:kern w:val="0"/>
          <w:sz w:val="24"/>
          <w:lang w:bidi="ar"/>
        </w:rPr>
        <w:t>监控前端</w:t>
      </w:r>
      <w:r>
        <w:rPr>
          <w:rFonts w:hint="eastAsia" w:cs="宋体"/>
          <w:kern w:val="0"/>
          <w:sz w:val="24"/>
          <w:lang w:bidi="ar"/>
        </w:rPr>
        <w:t>：系统监控前端支持多种类型的摄像机接入，系统配置高清网络枪机、球机等网络设备，按照标准的音视频编码格式及标准的通信协议，可直接接入网络并进行音视频数据的传输。</w:t>
      </w:r>
    </w:p>
    <w:p>
      <w:pPr>
        <w:widowControl/>
        <w:spacing w:after="200" w:line="360" w:lineRule="auto"/>
        <w:ind w:firstLine="482"/>
        <w:jc w:val="left"/>
      </w:pPr>
      <w:r>
        <w:rPr>
          <w:rFonts w:hint="eastAsia" w:cs="宋体"/>
          <w:b/>
          <w:kern w:val="0"/>
          <w:sz w:val="24"/>
          <w:lang w:bidi="ar"/>
        </w:rPr>
        <w:t>传输系统：</w:t>
      </w:r>
      <w:r>
        <w:rPr>
          <w:rFonts w:hint="eastAsia" w:cs="宋体"/>
          <w:kern w:val="0"/>
          <w:sz w:val="24"/>
          <w:lang w:bidi="ar"/>
        </w:rPr>
        <w:t>传输网络负责将前端的视频数据传输到后端系统。</w:t>
      </w:r>
    </w:p>
    <w:p>
      <w:pPr>
        <w:pStyle w:val="100"/>
        <w:widowControl/>
      </w:pPr>
      <w:r>
        <w:rPr>
          <w:rFonts w:hint="eastAsia" w:cs="宋体"/>
          <w:b/>
        </w:rPr>
        <w:t>存储系统：</w:t>
      </w:r>
      <w:r>
        <w:rPr>
          <w:rFonts w:hint="eastAsia" w:cs="宋体"/>
        </w:rPr>
        <w:t>视频存储系统负责对视频数据进行存储，系统配置后端</w:t>
      </w:r>
      <w:r>
        <w:t>NVR</w:t>
      </w:r>
      <w:r>
        <w:rPr>
          <w:rFonts w:hint="eastAsia" w:cs="宋体"/>
        </w:rPr>
        <w:t>、视频云进行数据集中存储。</w:t>
      </w:r>
    </w:p>
    <w:p>
      <w:pPr>
        <w:pStyle w:val="100"/>
        <w:widowControl/>
      </w:pPr>
      <w:r>
        <w:rPr>
          <w:rFonts w:hint="eastAsia" w:cs="宋体"/>
          <w:b/>
        </w:rPr>
        <w:t>监控中心：</w:t>
      </w:r>
      <w:r>
        <w:rPr>
          <w:rFonts w:hint="eastAsia" w:cs="宋体"/>
        </w:rPr>
        <w:t>视频解码拼控完成视频的解码、拼接、上墙控制，方案配置视频综合平台实现对前端所有种类视频信号的接入，完成视频信号以多种显示模式的输出。监控中心大屏显示接收视频综合平台输出的视频信号，完成视频信号的完美呈现。</w:t>
      </w:r>
    </w:p>
    <w:p>
      <w:pPr>
        <w:pStyle w:val="7"/>
        <w:numPr>
          <w:ilvl w:val="4"/>
          <w:numId w:val="0"/>
        </w:numPr>
      </w:pPr>
      <w:r>
        <w:rPr>
          <w:rFonts w:hint="eastAsia" w:cs="宋体"/>
        </w:rPr>
        <w:t>2.1部署原则</w:t>
      </w:r>
    </w:p>
    <w:p>
      <w:pPr>
        <w:widowControl/>
        <w:spacing w:after="200" w:line="360" w:lineRule="auto"/>
        <w:ind w:firstLine="482"/>
        <w:jc w:val="left"/>
      </w:pPr>
      <w:r>
        <w:rPr>
          <w:rFonts w:hint="eastAsia" w:cs="宋体"/>
          <w:kern w:val="0"/>
          <w:sz w:val="24"/>
          <w:lang w:bidi="ar"/>
        </w:rPr>
        <w:t>前端摄像机选型应根据不同应用场景的不同监控需求，选择不同类型或者不同组合的摄像机，室外可以依据固定枪机与球机搭配使用、交叉互动原则，以保证监控空间内的无盲区、全覆盖，同时根据实际需要配置前端基础配套设备如防雷器、设备箱等以及视频传输设备和线缆。室内可以采用红外半球与室内球机搭配使用，确保满足安装的美观与细节的不丢失需求要求。</w:t>
      </w:r>
    </w:p>
    <w:p>
      <w:pPr>
        <w:pStyle w:val="100"/>
        <w:widowControl/>
      </w:pPr>
      <w:r>
        <w:rPr>
          <w:rFonts w:hint="eastAsia" w:cs="宋体"/>
        </w:rPr>
        <w:t>针对室外监控点位的实际情况，摄像机、补光灯（选配）安装于监控立杆上，网络传输设备、光纤收发器、防雷器、电源等部署于室外机箱，室内摄像机安装比较简易和方便，直接通过交换机、电源模块连接网络和取电。</w:t>
      </w:r>
    </w:p>
    <w:p>
      <w:pPr>
        <w:pStyle w:val="7"/>
        <w:numPr>
          <w:ilvl w:val="4"/>
          <w:numId w:val="0"/>
        </w:numPr>
      </w:pPr>
      <w:r>
        <w:rPr>
          <w:rFonts w:hint="eastAsia" w:cs="宋体"/>
        </w:rPr>
        <w:t>2.2前端点位设计</w:t>
      </w:r>
    </w:p>
    <w:p>
      <w:pPr>
        <w:widowControl/>
        <w:spacing w:after="200" w:line="360" w:lineRule="auto"/>
        <w:ind w:firstLine="482"/>
        <w:jc w:val="left"/>
      </w:pPr>
      <w:r>
        <w:rPr>
          <w:rFonts w:hint="eastAsia" w:cs="宋体"/>
          <w:kern w:val="0"/>
          <w:sz w:val="24"/>
          <w:lang w:bidi="ar"/>
        </w:rPr>
        <w:t>根据学校不同的应用场景，需要选择不同的前端摄像机，以达到最优的视频监控效果。具体点位分布如下：</w:t>
      </w:r>
    </w:p>
    <w:tbl>
      <w:tblPr>
        <w:tblStyle w:val="27"/>
        <w:tblW w:w="8786" w:type="dxa"/>
        <w:tblInd w:w="113" w:type="dxa"/>
        <w:tblLayout w:type="fixed"/>
        <w:tblCellMar>
          <w:top w:w="0" w:type="dxa"/>
          <w:left w:w="108" w:type="dxa"/>
          <w:bottom w:w="0" w:type="dxa"/>
          <w:right w:w="108" w:type="dxa"/>
        </w:tblCellMar>
      </w:tblPr>
      <w:tblGrid>
        <w:gridCol w:w="1271"/>
        <w:gridCol w:w="1559"/>
        <w:gridCol w:w="2270"/>
        <w:gridCol w:w="3686"/>
      </w:tblGrid>
      <w:tr>
        <w:tblPrEx>
          <w:tblCellMar>
            <w:top w:w="0" w:type="dxa"/>
            <w:left w:w="108" w:type="dxa"/>
            <w:bottom w:w="0" w:type="dxa"/>
            <w:right w:w="108" w:type="dxa"/>
          </w:tblCellMar>
        </w:tblPrEx>
        <w:trPr>
          <w:trHeight w:val="183" w:hRule="atLeast"/>
        </w:trPr>
        <w:tc>
          <w:tcPr>
            <w:tcW w:w="1271" w:type="dxa"/>
            <w:tcBorders>
              <w:top w:val="single" w:color="auto" w:sz="4" w:space="0"/>
              <w:left w:val="single" w:color="auto" w:sz="4" w:space="0"/>
              <w:bottom w:val="single" w:color="auto" w:sz="4" w:space="0"/>
              <w:right w:val="single" w:color="auto" w:sz="4" w:space="0"/>
            </w:tcBorders>
            <w:shd w:val="clear" w:color="auto" w:fill="A6A6A6"/>
            <w:vAlign w:val="center"/>
          </w:tcPr>
          <w:p>
            <w:pPr>
              <w:widowControl/>
              <w:spacing w:line="360" w:lineRule="auto"/>
              <w:jc w:val="center"/>
              <w:rPr>
                <w:b/>
              </w:rPr>
            </w:pPr>
            <w:r>
              <w:rPr>
                <w:rFonts w:hint="eastAsia" w:cs="宋体"/>
                <w:b/>
                <w:kern w:val="0"/>
                <w:sz w:val="24"/>
                <w:lang w:bidi="ar"/>
              </w:rPr>
              <w:t>类别</w:t>
            </w:r>
          </w:p>
        </w:tc>
        <w:tc>
          <w:tcPr>
            <w:tcW w:w="1559" w:type="dxa"/>
            <w:tcBorders>
              <w:top w:val="single" w:color="auto" w:sz="4" w:space="0"/>
              <w:left w:val="nil"/>
              <w:bottom w:val="single" w:color="auto" w:sz="4" w:space="0"/>
              <w:right w:val="single" w:color="auto" w:sz="4" w:space="0"/>
            </w:tcBorders>
            <w:shd w:val="clear" w:color="auto" w:fill="A6A6A6"/>
            <w:vAlign w:val="center"/>
          </w:tcPr>
          <w:p>
            <w:pPr>
              <w:widowControl/>
              <w:spacing w:line="360" w:lineRule="auto"/>
              <w:ind w:firstLine="482"/>
              <w:jc w:val="center"/>
              <w:rPr>
                <w:b/>
              </w:rPr>
            </w:pPr>
            <w:r>
              <w:rPr>
                <w:rFonts w:hint="eastAsia" w:cs="宋体"/>
                <w:b/>
                <w:kern w:val="0"/>
                <w:sz w:val="24"/>
                <w:lang w:bidi="ar"/>
              </w:rPr>
              <w:t>位置</w:t>
            </w:r>
          </w:p>
        </w:tc>
        <w:tc>
          <w:tcPr>
            <w:tcW w:w="2270" w:type="dxa"/>
            <w:tcBorders>
              <w:top w:val="single" w:color="auto" w:sz="4" w:space="0"/>
              <w:left w:val="nil"/>
              <w:bottom w:val="single" w:color="auto" w:sz="4" w:space="0"/>
              <w:right w:val="single" w:color="auto" w:sz="4" w:space="0"/>
            </w:tcBorders>
            <w:shd w:val="clear" w:color="auto" w:fill="A6A6A6"/>
            <w:vAlign w:val="center"/>
          </w:tcPr>
          <w:p>
            <w:pPr>
              <w:widowControl/>
              <w:spacing w:line="360" w:lineRule="auto"/>
              <w:ind w:firstLine="482"/>
              <w:jc w:val="center"/>
              <w:rPr>
                <w:b/>
              </w:rPr>
            </w:pPr>
            <w:r>
              <w:rPr>
                <w:rFonts w:hint="eastAsia" w:cs="宋体"/>
                <w:b/>
                <w:kern w:val="0"/>
                <w:sz w:val="24"/>
                <w:lang w:bidi="ar"/>
              </w:rPr>
              <w:t>场景</w:t>
            </w:r>
          </w:p>
        </w:tc>
        <w:tc>
          <w:tcPr>
            <w:tcW w:w="3686" w:type="dxa"/>
            <w:tcBorders>
              <w:top w:val="single" w:color="auto" w:sz="4" w:space="0"/>
              <w:left w:val="nil"/>
              <w:bottom w:val="single" w:color="auto" w:sz="4" w:space="0"/>
              <w:right w:val="single" w:color="auto" w:sz="4" w:space="0"/>
            </w:tcBorders>
            <w:shd w:val="clear" w:color="auto" w:fill="A6A6A6"/>
            <w:vAlign w:val="center"/>
          </w:tcPr>
          <w:p>
            <w:pPr>
              <w:widowControl/>
              <w:spacing w:line="360" w:lineRule="auto"/>
              <w:ind w:firstLine="482"/>
              <w:jc w:val="center"/>
              <w:rPr>
                <w:b/>
              </w:rPr>
            </w:pPr>
            <w:r>
              <w:rPr>
                <w:rFonts w:hint="eastAsia" w:cs="宋体"/>
                <w:b/>
                <w:kern w:val="0"/>
                <w:sz w:val="24"/>
                <w:lang w:bidi="ar"/>
              </w:rPr>
              <w:t>设备类型</w:t>
            </w:r>
          </w:p>
        </w:tc>
      </w:tr>
      <w:tr>
        <w:tblPrEx>
          <w:tblCellMar>
            <w:top w:w="0" w:type="dxa"/>
            <w:left w:w="108" w:type="dxa"/>
            <w:bottom w:w="0" w:type="dxa"/>
            <w:right w:w="108" w:type="dxa"/>
          </w:tblCellMar>
        </w:tblPrEx>
        <w:trPr>
          <w:trHeight w:val="270" w:hRule="atLeast"/>
        </w:trPr>
        <w:tc>
          <w:tcPr>
            <w:tcW w:w="1271"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室内</w:t>
            </w: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教学楼</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大门口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rPr>
                <w:rFonts w:ascii="宋体" w:hAnsi="宋体" w:cs="宋体"/>
                <w:color w:val="000000"/>
              </w:rPr>
            </w:pPr>
            <w:r>
              <w:rPr>
                <w:rFonts w:hint="eastAsia" w:cs="宋体"/>
                <w:kern w:val="0"/>
                <w:sz w:val="24"/>
                <w:lang w:bidi="ar"/>
              </w:rPr>
              <w:t>宽动态摄像机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走廊</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楼梯口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红外枪机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教室</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红外半球、迷你球机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行政楼</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大门口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rPr>
                <w:rFonts w:ascii="宋体" w:hAnsi="宋体" w:cs="宋体"/>
                <w:color w:val="000000"/>
              </w:rPr>
            </w:pPr>
            <w:r>
              <w:rPr>
                <w:rFonts w:hint="eastAsia" w:cs="宋体"/>
                <w:kern w:val="0"/>
                <w:sz w:val="24"/>
                <w:lang w:bidi="ar"/>
              </w:rPr>
              <w:t>宽动态摄像机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走廊</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楼梯口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红外枪机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电梯</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电梯半球</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重要办公室</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红外半球、迷你球机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食堂</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大门口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rPr>
                <w:rFonts w:ascii="宋体" w:hAnsi="宋体" w:cs="宋体"/>
                <w:color w:val="000000"/>
              </w:rPr>
            </w:pPr>
            <w:r>
              <w:rPr>
                <w:rFonts w:hint="eastAsia" w:cs="宋体"/>
                <w:kern w:val="0"/>
                <w:sz w:val="24"/>
                <w:lang w:bidi="ar"/>
              </w:rPr>
              <w:t>宽动态摄像机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食堂内</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红外半球、迷你球机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pPr>
            <w:r>
              <w:rPr>
                <w:rFonts w:hint="eastAsia" w:cs="宋体"/>
                <w:kern w:val="0"/>
                <w:sz w:val="24"/>
                <w:lang w:bidi="ar"/>
              </w:rPr>
              <w:t>监控中心</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大门口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rPr>
                <w:rFonts w:ascii="宋体" w:hAnsi="宋体" w:cs="宋体"/>
                <w:color w:val="000000"/>
              </w:rPr>
            </w:pPr>
            <w:r>
              <w:rPr>
                <w:rFonts w:hint="eastAsia" w:cs="宋体"/>
                <w:kern w:val="0"/>
                <w:sz w:val="24"/>
                <w:lang w:bidi="ar"/>
              </w:rPr>
              <w:t>宽动态摄像机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中心内部</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红外半球、迷你球机</w:t>
            </w:r>
          </w:p>
        </w:tc>
      </w:tr>
      <w:tr>
        <w:tblPrEx>
          <w:tblCellMar>
            <w:top w:w="0" w:type="dxa"/>
            <w:left w:w="108" w:type="dxa"/>
            <w:bottom w:w="0" w:type="dxa"/>
            <w:right w:w="108" w:type="dxa"/>
          </w:tblCellMar>
        </w:tblPrEx>
        <w:trPr>
          <w:trHeight w:val="270" w:hRule="atLeast"/>
        </w:trPr>
        <w:tc>
          <w:tcPr>
            <w:tcW w:w="1271"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室外</w:t>
            </w:r>
          </w:p>
        </w:tc>
        <w:tc>
          <w:tcPr>
            <w:tcW w:w="1559"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出入口</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大门口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智能球机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pPr>
            <w:r>
              <w:rPr>
                <w:rFonts w:hint="eastAsia" w:cs="宋体"/>
                <w:kern w:val="0"/>
                <w:sz w:val="24"/>
                <w:lang w:bidi="ar"/>
              </w:rPr>
              <w:t>足球场</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主席台</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智能球机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rPr>
                <w:rFonts w:hint="default" w:eastAsia="宋体"/>
                <w:lang w:val="en-US" w:eastAsia="zh-CN"/>
              </w:rPr>
            </w:pPr>
            <w:r>
              <w:rPr>
                <w:rFonts w:hint="eastAsia" w:cs="宋体"/>
                <w:kern w:val="0"/>
                <w:sz w:val="24"/>
                <w:lang w:bidi="ar"/>
              </w:rPr>
              <w:t>观席台</w:t>
            </w:r>
            <w:r>
              <w:rPr>
                <w:rFonts w:hint="eastAsia" w:cs="宋体"/>
                <w:kern w:val="0"/>
                <w:sz w:val="24"/>
                <w:lang w:eastAsia="zh-CN" w:bidi="ar"/>
              </w:rPr>
              <w:t>、</w:t>
            </w:r>
            <w:r>
              <w:rPr>
                <w:rFonts w:hint="eastAsia" w:cs="宋体"/>
                <w:kern w:val="0"/>
                <w:sz w:val="24"/>
                <w:lang w:val="en-US" w:eastAsia="zh-CN" w:bidi="ar"/>
              </w:rPr>
              <w:t>场内部</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智能球机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各出入口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红外枪机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restart"/>
            <w:tcBorders>
              <w:top w:val="nil"/>
              <w:left w:val="single" w:color="auto" w:sz="4" w:space="0"/>
              <w:bottom w:val="single" w:color="000000" w:sz="4" w:space="0"/>
              <w:right w:val="single" w:color="auto" w:sz="4" w:space="0"/>
            </w:tcBorders>
            <w:vAlign w:val="center"/>
          </w:tcPr>
          <w:p>
            <w:pPr>
              <w:widowControl/>
              <w:spacing w:line="360" w:lineRule="auto"/>
              <w:ind w:firstLine="482"/>
              <w:jc w:val="center"/>
              <w:rPr>
                <w:rFonts w:hint="default" w:eastAsia="宋体"/>
                <w:lang w:val="en-US" w:eastAsia="zh-CN"/>
              </w:rPr>
            </w:pPr>
            <w:r>
              <w:rPr>
                <w:rFonts w:hint="eastAsia" w:cs="宋体"/>
                <w:kern w:val="0"/>
                <w:sz w:val="24"/>
                <w:lang w:val="en-US" w:eastAsia="zh-CN" w:bidi="ar"/>
              </w:rPr>
              <w:t>篮球场</w:t>
            </w: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各出入口</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红外枪机</w:t>
            </w:r>
          </w:p>
        </w:tc>
      </w:tr>
      <w:tr>
        <w:tblPrEx>
          <w:tblCellMar>
            <w:top w:w="0" w:type="dxa"/>
            <w:left w:w="108" w:type="dxa"/>
            <w:bottom w:w="0" w:type="dxa"/>
            <w:right w:w="108" w:type="dxa"/>
          </w:tblCellMar>
        </w:tblPrEx>
        <w:trPr>
          <w:trHeight w:val="270" w:hRule="atLeast"/>
        </w:trPr>
        <w:tc>
          <w:tcPr>
            <w:tcW w:w="1271"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rPr>
                <w:rFonts w:cs="Calibri"/>
                <w:szCs w:val="22"/>
              </w:rPr>
            </w:pPr>
          </w:p>
        </w:tc>
        <w:tc>
          <w:tcPr>
            <w:tcW w:w="2270"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场内部</w:t>
            </w:r>
          </w:p>
        </w:tc>
        <w:tc>
          <w:tcPr>
            <w:tcW w:w="3686" w:type="dxa"/>
            <w:tcBorders>
              <w:top w:val="nil"/>
              <w:left w:val="nil"/>
              <w:bottom w:val="single" w:color="auto" w:sz="4" w:space="0"/>
              <w:right w:val="single" w:color="auto" w:sz="4" w:space="0"/>
            </w:tcBorders>
            <w:vAlign w:val="center"/>
          </w:tcPr>
          <w:p>
            <w:pPr>
              <w:widowControl/>
              <w:spacing w:line="360" w:lineRule="auto"/>
              <w:ind w:firstLine="482"/>
              <w:jc w:val="center"/>
            </w:pPr>
            <w:r>
              <w:rPr>
                <w:rFonts w:hint="eastAsia" w:cs="宋体"/>
                <w:kern w:val="0"/>
                <w:sz w:val="24"/>
                <w:lang w:bidi="ar"/>
              </w:rPr>
              <w:t>智能球机</w:t>
            </w:r>
          </w:p>
        </w:tc>
      </w:tr>
    </w:tbl>
    <w:p>
      <w:pPr>
        <w:pStyle w:val="101"/>
        <w:widowControl/>
        <w:rPr>
          <w:sz w:val="24"/>
          <w:szCs w:val="24"/>
        </w:rPr>
      </w:pPr>
      <w:bookmarkStart w:id="23" w:name="_Toc454553920"/>
      <w:r>
        <w:rPr>
          <w:rFonts w:hint="eastAsia" w:cs="宋体"/>
          <w:sz w:val="24"/>
          <w:szCs w:val="24"/>
        </w:rPr>
        <w:t>前端点位设计</w:t>
      </w:r>
      <w:bookmarkEnd w:id="23"/>
    </w:p>
    <w:p>
      <w:pPr>
        <w:widowControl/>
        <w:spacing w:after="200" w:line="360" w:lineRule="auto"/>
        <w:ind w:firstLine="482"/>
        <w:jc w:val="left"/>
        <w:rPr>
          <w:rFonts w:cs="宋体"/>
          <w:kern w:val="0"/>
          <w:sz w:val="24"/>
          <w:lang w:bidi="ar"/>
        </w:rPr>
      </w:pPr>
      <w:r>
        <w:rPr>
          <w:rFonts w:hint="eastAsia" w:cs="宋体"/>
          <w:kern w:val="0"/>
          <w:sz w:val="24"/>
          <w:lang w:bidi="ar"/>
        </w:rPr>
        <w:t>室内场景主要包括学校的教学楼、行政楼、食堂、监控中心等具体建筑的内部场景，各建筑内部场景主要包括出入口、走廊、楼梯口、电梯、办公室内部、教室内部、食堂内部、监控中心内部等不同位置。</w:t>
      </w:r>
    </w:p>
    <w:p>
      <w:pPr>
        <w:widowControl/>
        <w:numPr>
          <w:ilvl w:val="0"/>
          <w:numId w:val="9"/>
        </w:numPr>
        <w:spacing w:after="200" w:line="360" w:lineRule="auto"/>
        <w:jc w:val="left"/>
      </w:pPr>
      <w:r>
        <w:rPr>
          <w:rFonts w:hint="eastAsia" w:cs="宋体"/>
        </w:rPr>
        <w:t>出入口</w:t>
      </w:r>
    </w:p>
    <w:p>
      <w:pPr>
        <w:pStyle w:val="100"/>
        <w:widowControl/>
        <w:ind w:firstLine="480"/>
        <w:rPr>
          <w:rFonts w:ascii="Verdana" w:hAnsi="Verdana" w:cs="Verdana"/>
          <w:sz w:val="28"/>
          <w:szCs w:val="28"/>
        </w:rPr>
      </w:pPr>
      <w:r>
        <w:rPr>
          <w:rFonts w:hint="eastAsia" w:cs="宋体"/>
        </w:rPr>
        <w:t>学校各栋楼进出口，是整个学校安全防范重点区域之一，为了加强对各个单元楼进出人员的管理，需在各楼门口区域设置监控点，考虑到要求能看清楚进出人员的样貌，本区域有全天候工作的要求。由于该区域会存在背景光较强而导致看不清室内细节问题，所以选择带宽动态功能的红外摄像机。</w:t>
      </w:r>
    </w:p>
    <w:p>
      <w:pPr>
        <w:widowControl/>
        <w:numPr>
          <w:ilvl w:val="0"/>
          <w:numId w:val="9"/>
        </w:numPr>
        <w:spacing w:after="200" w:line="360" w:lineRule="auto"/>
        <w:jc w:val="left"/>
        <w:rPr>
          <w:rFonts w:cs="宋体"/>
        </w:rPr>
      </w:pPr>
      <w:r>
        <w:rPr>
          <w:rFonts w:hint="eastAsia" w:cs="宋体"/>
        </w:rPr>
        <w:t>走廊</w:t>
      </w:r>
    </w:p>
    <w:p>
      <w:pPr>
        <w:pStyle w:val="100"/>
        <w:widowControl/>
        <w:ind w:firstLine="480"/>
      </w:pPr>
      <w:r>
        <w:rPr>
          <w:rFonts w:hint="eastAsia" w:cs="宋体"/>
        </w:rPr>
        <w:t>传统摄像机拍摄出来的画面比例一般为</w:t>
      </w:r>
      <w:r>
        <w:t>4:3</w:t>
      </w:r>
      <w:r>
        <w:rPr>
          <w:rFonts w:hint="eastAsia" w:cs="宋体"/>
        </w:rPr>
        <w:t>或</w:t>
      </w:r>
      <w:r>
        <w:t>16:9</w:t>
      </w:r>
      <w:r>
        <w:rPr>
          <w:rFonts w:hint="eastAsia" w:cs="宋体"/>
        </w:rPr>
        <w:t>，看到的场景为视角广但视野不深，而学校各建筑内部的走廊具有狭长、窄小的特点，如果采用传统的摄像机需要多台摄像机才能完全覆盖狭长的走廊，但支持走廊模式的摄像机将画面比例变换为</w:t>
      </w:r>
      <w:r>
        <w:t>9:16</w:t>
      </w:r>
      <w:r>
        <w:rPr>
          <w:rFonts w:hint="eastAsia" w:cs="宋体"/>
        </w:rPr>
        <w:t>，让视角更小视野更深，减少走廊中部署的摄像机数量。为了保障走廊区域设备安装后的美观和协调，需要部署支持走廊模式的红外半球。</w:t>
      </w:r>
    </w:p>
    <w:p>
      <w:pPr>
        <w:widowControl/>
        <w:numPr>
          <w:ilvl w:val="0"/>
          <w:numId w:val="9"/>
        </w:numPr>
        <w:spacing w:after="200" w:line="360" w:lineRule="auto"/>
        <w:jc w:val="left"/>
        <w:rPr>
          <w:rFonts w:cs="宋体"/>
        </w:rPr>
      </w:pPr>
      <w:r>
        <w:rPr>
          <w:rFonts w:hint="eastAsia" w:cs="宋体"/>
        </w:rPr>
        <w:t>楼梯口</w:t>
      </w:r>
    </w:p>
    <w:p>
      <w:pPr>
        <w:pStyle w:val="100"/>
        <w:widowControl/>
        <w:ind w:firstLine="480"/>
      </w:pPr>
      <w:r>
        <w:rPr>
          <w:rFonts w:hint="eastAsia" w:cs="宋体"/>
          <w:szCs w:val="24"/>
        </w:rPr>
        <w:t>楼梯口是人员进出必经之地，如有紧急事件发生，也是留下线索最多的地方，该位置的安防监控要求也比较高。楼梯口除了需要能够看清进出人员之外，还需要看清进出人员的细节信息如携带的物品等内容，该位置需要部署高清红外摄像机进行进出人员监控，也推出了智能化防踩踏摄像机。</w:t>
      </w:r>
    </w:p>
    <w:p>
      <w:pPr>
        <w:widowControl/>
        <w:numPr>
          <w:ilvl w:val="0"/>
          <w:numId w:val="9"/>
        </w:numPr>
        <w:spacing w:after="200" w:line="360" w:lineRule="auto"/>
        <w:jc w:val="left"/>
        <w:rPr>
          <w:rFonts w:cs="宋体"/>
        </w:rPr>
      </w:pPr>
      <w:r>
        <w:rPr>
          <w:rFonts w:hint="eastAsia" w:cs="宋体"/>
        </w:rPr>
        <w:t>电梯轿箱</w:t>
      </w:r>
    </w:p>
    <w:p>
      <w:pPr>
        <w:pStyle w:val="100"/>
        <w:widowControl/>
        <w:ind w:firstLine="480"/>
        <w:rPr>
          <w:rFonts w:hint="eastAsia" w:eastAsia="宋体"/>
          <w:szCs w:val="24"/>
          <w:lang w:eastAsia="zh-CN"/>
        </w:rPr>
      </w:pPr>
      <w:r>
        <w:rPr>
          <w:rFonts w:hint="eastAsia" w:cs="宋体"/>
          <w:szCs w:val="24"/>
        </w:rPr>
        <w:t>行政办公楼基本上都会有办公电梯，而电梯作为公共交通工具，也是监控的重要区域。在电梯轿厢安装电梯半球摄像机，其通过专用的视频传输线接入到视频编码器中，从而实现对电梯的实时监控。由于电梯环境特殊，因此需要安装专用的电梯摄像机</w:t>
      </w:r>
      <w:r>
        <w:rPr>
          <w:rFonts w:hint="eastAsia" w:cs="宋体"/>
          <w:szCs w:val="24"/>
          <w:lang w:eastAsia="zh-CN"/>
        </w:rPr>
        <w:t>。</w:t>
      </w:r>
    </w:p>
    <w:p>
      <w:pPr>
        <w:widowControl/>
        <w:numPr>
          <w:ilvl w:val="0"/>
          <w:numId w:val="9"/>
        </w:numPr>
        <w:spacing w:after="200" w:line="360" w:lineRule="auto"/>
        <w:jc w:val="left"/>
        <w:rPr>
          <w:rFonts w:cs="宋体"/>
        </w:rPr>
      </w:pPr>
      <w:r>
        <w:rPr>
          <w:rFonts w:hint="eastAsia" w:cs="宋体"/>
        </w:rPr>
        <w:t>教室</w:t>
      </w:r>
    </w:p>
    <w:p>
      <w:pPr>
        <w:pStyle w:val="100"/>
        <w:widowControl/>
        <w:ind w:firstLine="480"/>
        <w:rPr>
          <w:rFonts w:hint="eastAsia" w:eastAsia="宋体"/>
          <w:lang w:eastAsia="zh-CN"/>
        </w:rPr>
      </w:pPr>
      <w:r>
        <w:rPr>
          <w:rFonts w:hint="eastAsia" w:cs="宋体"/>
        </w:rPr>
        <w:t>教室作为广大师生学习的重要场所，属于人员聚集度高、安全防范风险较大的重点区域，也是学校保卫部门和教务部门重点关注的场所。教室存在场景较小、需要看清细节和安装美观等要求，因此一般教室会选择高清红外半球或室内球机完成教室监控的任务，其中红外半球用于看全景，室内球用于看细节，解决既看全景又看细节的监控需求，同时室内球机和红外半球安装属于吸顶式安装，安装后不会影响教室的整体美观，效果极佳</w:t>
      </w:r>
      <w:r>
        <w:rPr>
          <w:rFonts w:hint="eastAsia" w:cs="宋体"/>
          <w:lang w:eastAsia="zh-CN"/>
        </w:rPr>
        <w:t>。</w:t>
      </w:r>
    </w:p>
    <w:p>
      <w:pPr>
        <w:pStyle w:val="100"/>
        <w:widowControl/>
        <w:jc w:val="center"/>
        <w:rPr>
          <w:rFonts w:ascii="Verdana" w:hAnsi="Verdana" w:cs="Verdana"/>
          <w:sz w:val="28"/>
          <w:szCs w:val="28"/>
          <w:lang w:eastAsia="en-US"/>
        </w:rPr>
      </w:pPr>
    </w:p>
    <w:p>
      <w:pPr>
        <w:widowControl/>
        <w:numPr>
          <w:ilvl w:val="0"/>
          <w:numId w:val="9"/>
        </w:numPr>
        <w:spacing w:after="200" w:line="360" w:lineRule="auto"/>
        <w:jc w:val="left"/>
        <w:rPr>
          <w:rFonts w:cs="宋体"/>
        </w:rPr>
      </w:pPr>
      <w:r>
        <w:rPr>
          <w:rFonts w:hint="eastAsia" w:cs="宋体"/>
        </w:rPr>
        <w:t>食堂</w:t>
      </w:r>
    </w:p>
    <w:p>
      <w:pPr>
        <w:widowControl/>
        <w:spacing w:after="200" w:line="360" w:lineRule="auto"/>
        <w:ind w:firstLine="480"/>
        <w:jc w:val="left"/>
        <w:rPr>
          <w:sz w:val="24"/>
          <w:szCs w:val="24"/>
        </w:rPr>
      </w:pPr>
      <w:r>
        <w:rPr>
          <w:rFonts w:hint="eastAsia" w:cs="宋体"/>
          <w:kern w:val="0"/>
          <w:sz w:val="24"/>
          <w:lang w:bidi="ar"/>
        </w:rPr>
        <w:t>食堂为人员聚集度较高场所，安防要求也非常高，在食堂的出入口、操作间、食堂大厅等重点区域部署高清红外枪机、高清红外半球和高清室内球机等设备，对食堂进行无死角、无盲区、全实时监控</w:t>
      </w:r>
      <w:r>
        <w:rPr>
          <w:rFonts w:hint="eastAsia" w:cs="宋体"/>
          <w:kern w:val="0"/>
          <w:sz w:val="24"/>
          <w:lang w:eastAsia="zh-CN" w:bidi="ar"/>
        </w:rPr>
        <w:t>。</w:t>
      </w:r>
    </w:p>
    <w:p>
      <w:pPr>
        <w:widowControl/>
        <w:numPr>
          <w:ilvl w:val="0"/>
          <w:numId w:val="9"/>
        </w:numPr>
        <w:spacing w:after="200" w:line="360" w:lineRule="auto"/>
        <w:jc w:val="left"/>
        <w:rPr>
          <w:rFonts w:cs="宋体"/>
        </w:rPr>
      </w:pPr>
      <w:r>
        <w:rPr>
          <w:rFonts w:hint="eastAsia" w:cs="宋体"/>
        </w:rPr>
        <w:t>停车场</w:t>
      </w:r>
    </w:p>
    <w:p>
      <w:pPr>
        <w:widowControl/>
        <w:spacing w:after="200" w:line="360" w:lineRule="auto"/>
        <w:ind w:firstLine="480"/>
        <w:jc w:val="left"/>
      </w:pPr>
      <w:r>
        <w:rPr>
          <w:rFonts w:hint="eastAsia" w:cs="宋体"/>
          <w:kern w:val="0"/>
          <w:sz w:val="24"/>
          <w:lang w:bidi="ar"/>
        </w:rPr>
        <w:t>学校停放车辆面积广泛，是整个学校安全防范薄弱环节，为了加强机动车、自行车和电瓶车的车辆管理，减少巡逻人员的劳动强度，让监控人员实时监控到停车场的情况，发现警情能够及时处理。需在停车场区域设置监控点。</w:t>
      </w:r>
    </w:p>
    <w:p>
      <w:pPr>
        <w:pStyle w:val="24"/>
        <w:ind w:left="630"/>
        <w:outlineLvl w:val="2"/>
        <w:rPr>
          <w:rFonts w:hint="default"/>
        </w:rPr>
      </w:pPr>
      <w:bookmarkStart w:id="24" w:name="_Toc6687"/>
      <w:bookmarkStart w:id="25" w:name="_Toc27837"/>
      <w:r>
        <w:rPr>
          <w:rFonts w:ascii="Calibri" w:hAnsi="Calibri" w:cs="宋体"/>
        </w:rPr>
        <w:t>2.2.1室外重点场景</w:t>
      </w:r>
      <w:bookmarkEnd w:id="24"/>
      <w:bookmarkEnd w:id="25"/>
    </w:p>
    <w:p>
      <w:pPr>
        <w:widowControl/>
        <w:numPr>
          <w:ilvl w:val="0"/>
          <w:numId w:val="9"/>
        </w:numPr>
        <w:spacing w:after="200" w:line="360" w:lineRule="auto"/>
        <w:jc w:val="left"/>
        <w:rPr>
          <w:rFonts w:cs="宋体"/>
        </w:rPr>
      </w:pPr>
      <w:r>
        <w:rPr>
          <w:rFonts w:hint="eastAsia" w:cs="宋体"/>
        </w:rPr>
        <w:t>校门口</w:t>
      </w:r>
    </w:p>
    <w:p>
      <w:pPr>
        <w:pStyle w:val="100"/>
        <w:widowControl/>
        <w:ind w:firstLine="480"/>
        <w:rPr>
          <w:rFonts w:ascii="Verdana" w:hAnsi="Verdana" w:cs="Verdana"/>
          <w:sz w:val="28"/>
          <w:szCs w:val="28"/>
        </w:rPr>
      </w:pPr>
      <w:r>
        <w:rPr>
          <w:rFonts w:hint="eastAsia" w:cs="宋体"/>
        </w:rPr>
        <w:t>学校的校门进出口及生活区的出入口颇多，社会人员往往是通过这些出入口强行闯入校园或生活区，是整个学校安全防范重要的区域，为了加强对学校及学校生活区进出车辆及人员的管理，需在每个门口设置监控点，安装摄像机时需考虑夜晚的光线很差，并且要求每监控点要看清楚进出车辆的车牌和人员的样貌，为学校的管理提供事实依据。本系统设计固定红外摄像机和快速球机的方式，实时记录各出入口信息。红外摄像机负责</w:t>
      </w:r>
      <w:r>
        <w:t>24</w:t>
      </w:r>
      <w:r>
        <w:rPr>
          <w:rFonts w:hint="eastAsia" w:cs="宋体"/>
        </w:rPr>
        <w:t>小时监控整个场景，满足系统无盲区的要求；球机满足监控系统灵活性要求，可通过定制预置位等在不同时段分别监视不同区域目标。</w:t>
      </w:r>
    </w:p>
    <w:p>
      <w:pPr>
        <w:widowControl/>
        <w:numPr>
          <w:ilvl w:val="0"/>
          <w:numId w:val="9"/>
        </w:numPr>
        <w:spacing w:after="200" w:line="360" w:lineRule="auto"/>
        <w:jc w:val="left"/>
        <w:rPr>
          <w:rFonts w:cs="宋体"/>
        </w:rPr>
      </w:pPr>
      <w:r>
        <w:rPr>
          <w:rFonts w:hint="eastAsia" w:cs="宋体"/>
        </w:rPr>
        <w:t>交叉路口</w:t>
      </w:r>
    </w:p>
    <w:p>
      <w:pPr>
        <w:widowControl/>
        <w:spacing w:after="200" w:line="360" w:lineRule="auto"/>
        <w:ind w:firstLine="480"/>
        <w:jc w:val="left"/>
        <w:rPr>
          <w:rFonts w:ascii="Verdana" w:hAnsi="Verdana" w:cs="Verdana"/>
          <w:sz w:val="28"/>
          <w:szCs w:val="28"/>
        </w:rPr>
      </w:pPr>
      <w:r>
        <w:rPr>
          <w:rFonts w:hint="eastAsia" w:cs="宋体"/>
          <w:kern w:val="0"/>
          <w:sz w:val="24"/>
          <w:lang w:bidi="ar"/>
        </w:rPr>
        <w:t>校园路面固定点需要满足在</w:t>
      </w:r>
      <w:r>
        <w:rPr>
          <w:rFonts w:hint="eastAsia" w:cs="宋体"/>
          <w:kern w:val="0"/>
          <w:sz w:val="24"/>
          <w:szCs w:val="22"/>
          <w:lang w:bidi="ar"/>
        </w:rPr>
        <w:t>覆盖范围内看清过往行人、车辆的行为特征和体貌特征，</w:t>
      </w:r>
      <w:r>
        <w:rPr>
          <w:rFonts w:hint="eastAsia" w:cs="宋体"/>
          <w:kern w:val="0"/>
          <w:sz w:val="24"/>
          <w:lang w:bidi="ar"/>
        </w:rPr>
        <w:t>推荐采用</w:t>
      </w:r>
      <w:r>
        <w:rPr>
          <w:kern w:val="0"/>
          <w:sz w:val="24"/>
          <w:lang w:bidi="ar"/>
        </w:rPr>
        <w:t>200</w:t>
      </w:r>
      <w:r>
        <w:rPr>
          <w:rFonts w:hint="eastAsia" w:cs="宋体"/>
          <w:kern w:val="0"/>
          <w:sz w:val="24"/>
          <w:lang w:bidi="ar"/>
        </w:rPr>
        <w:t>万网络高清球型产品来对大范围监控区域进行监控。在重要监控区域推荐采用带有自动跟踪功能的网络高清智能球机，对进出人员进行自动跟踪。</w:t>
      </w:r>
      <w:r>
        <w:rPr>
          <w:rFonts w:hint="eastAsia" w:cs="宋体"/>
          <w:kern w:val="0"/>
          <w:sz w:val="24"/>
          <w:szCs w:val="22"/>
          <w:lang w:bidi="ar"/>
        </w:rPr>
        <w:t>摄像机要</w:t>
      </w:r>
      <w:r>
        <w:rPr>
          <w:rFonts w:hint="eastAsia" w:cs="宋体"/>
          <w:kern w:val="0"/>
          <w:sz w:val="24"/>
          <w:lang w:bidi="ar"/>
        </w:rPr>
        <w:t>达到</w:t>
      </w:r>
      <w:r>
        <w:rPr>
          <w:kern w:val="0"/>
          <w:sz w:val="24"/>
          <w:lang w:bidi="ar"/>
        </w:rPr>
        <w:t>IP66</w:t>
      </w:r>
      <w:r>
        <w:rPr>
          <w:rFonts w:hint="eastAsia" w:cs="宋体"/>
          <w:kern w:val="0"/>
          <w:sz w:val="24"/>
          <w:lang w:bidi="ar"/>
        </w:rPr>
        <w:t>的防护等级，避免在雨天等环境下因为雨水或灰尘的进入；在晚上光线不足的环境下推荐采用超低照度功能或红外功能的网络高清枪机，保障夜晚等光线不足环境下的监控图像质量。</w:t>
      </w:r>
    </w:p>
    <w:p>
      <w:pPr>
        <w:widowControl/>
        <w:numPr>
          <w:ilvl w:val="0"/>
          <w:numId w:val="9"/>
        </w:numPr>
        <w:spacing w:after="200" w:line="360" w:lineRule="auto"/>
        <w:jc w:val="left"/>
        <w:rPr>
          <w:rFonts w:cs="宋体"/>
        </w:rPr>
      </w:pPr>
      <w:r>
        <w:rPr>
          <w:rFonts w:hint="eastAsia" w:cs="宋体"/>
        </w:rPr>
        <w:t>足球场</w:t>
      </w:r>
    </w:p>
    <w:p>
      <w:pPr>
        <w:pStyle w:val="100"/>
        <w:widowControl/>
        <w:ind w:firstLine="480"/>
        <w:rPr>
          <w:rFonts w:hint="eastAsia" w:cs="宋体"/>
        </w:rPr>
      </w:pPr>
      <w:r>
        <w:rPr>
          <w:rFonts w:hint="eastAsia" w:cs="宋体"/>
        </w:rPr>
        <w:t>校园足球场面积较大，出入口也非常多，在足球场各出入口安装高清红外枪机，对进出的人员进行实时监控，同时在足球场的主席台和观众席安装高清红外球机，实现主席台和球场的全程实时监控。篮球场则主要为进出口位置的全程监控，记录所有进出篮球场的人员信息。</w:t>
      </w:r>
      <w:bookmarkStart w:id="26" w:name="_Toc18742"/>
      <w:bookmarkStart w:id="27" w:name="_Toc2387"/>
    </w:p>
    <w:p>
      <w:pPr>
        <w:pStyle w:val="100"/>
        <w:widowControl/>
        <w:ind w:firstLine="480"/>
      </w:pPr>
      <w:r>
        <w:rPr>
          <w:rFonts w:hint="eastAsia" w:cs="宋体"/>
        </w:rPr>
        <w:t>2.监控前端设计</w:t>
      </w:r>
      <w:bookmarkEnd w:id="26"/>
    </w:p>
    <w:p>
      <w:pPr>
        <w:widowControl/>
        <w:spacing w:after="200" w:line="360" w:lineRule="auto"/>
        <w:ind w:firstLine="482"/>
        <w:jc w:val="left"/>
      </w:pPr>
      <w:r>
        <w:rPr>
          <w:rFonts w:hint="eastAsia" w:cs="宋体"/>
          <w:kern w:val="0"/>
          <w:sz w:val="24"/>
          <w:lang w:bidi="ar"/>
        </w:rPr>
        <w:t>监控视监控场景比较固定，具体可以分为室内场景与室外场景，其中室外场景主要包括学校大门口、校内主要道路、足球场、篮球场、广场和室外停车库等，室内场景主要包括教学楼、行政楼、食堂和监控中心等建筑内部场景。</w:t>
      </w:r>
    </w:p>
    <w:p>
      <w:pPr>
        <w:pStyle w:val="100"/>
        <w:widowControl/>
      </w:pPr>
      <w:r>
        <w:rPr>
          <w:rFonts w:hint="eastAsia" w:cs="宋体"/>
        </w:rPr>
        <w:t>根据不同场景的不同需求，灵活选择合适的前端监控产品，满足室内外各种场景下的监控需求。网络高清摄像机，通过其全新的硬件平台和最优的编码算法，提供高效的处理能力和丰富的功能应用，旨在给用户提供最优质的图像效果、最丰富的监控价值、最便捷的操作管理和最完善的维护体系。</w:t>
      </w:r>
    </w:p>
    <w:p>
      <w:pPr>
        <w:pStyle w:val="4"/>
        <w:numPr>
          <w:ilvl w:val="0"/>
          <w:numId w:val="0"/>
        </w:numPr>
        <w:tabs>
          <w:tab w:val="clear" w:pos="0"/>
        </w:tabs>
      </w:pPr>
      <w:bookmarkStart w:id="28" w:name="_Toc27386"/>
      <w:r>
        <w:rPr>
          <w:rFonts w:hint="eastAsia" w:cs="宋体"/>
        </w:rPr>
        <w:t>3.传输系统设计</w:t>
      </w:r>
      <w:bookmarkEnd w:id="27"/>
      <w:bookmarkEnd w:id="28"/>
    </w:p>
    <w:p>
      <w:pPr>
        <w:pStyle w:val="7"/>
        <w:numPr>
          <w:ilvl w:val="4"/>
          <w:numId w:val="0"/>
        </w:numPr>
        <w:tabs>
          <w:tab w:val="clear" w:pos="0"/>
        </w:tabs>
      </w:pPr>
      <w:r>
        <w:rPr>
          <w:rFonts w:hint="eastAsia" w:cs="宋体"/>
        </w:rPr>
        <w:t>3.1网络总体设计</w:t>
      </w:r>
    </w:p>
    <w:p>
      <w:pPr>
        <w:widowControl/>
        <w:spacing w:after="200" w:line="360" w:lineRule="auto"/>
        <w:ind w:firstLine="480" w:firstLineChars="200"/>
        <w:jc w:val="left"/>
      </w:pPr>
      <w:r>
        <w:rPr>
          <w:rFonts w:hint="eastAsia" w:cs="宋体"/>
          <w:kern w:val="0"/>
          <w:sz w:val="24"/>
          <w:lang w:bidi="ar"/>
        </w:rPr>
        <w:t>随着校园</w:t>
      </w:r>
      <w:r>
        <w:rPr>
          <w:kern w:val="0"/>
          <w:sz w:val="24"/>
          <w:lang w:bidi="ar"/>
        </w:rPr>
        <w:t>IP</w:t>
      </w:r>
      <w:r>
        <w:rPr>
          <w:rFonts w:hint="eastAsia" w:cs="宋体"/>
          <w:kern w:val="0"/>
          <w:sz w:val="24"/>
          <w:lang w:bidi="ar"/>
        </w:rPr>
        <w:t>网络摄像机的大规模应用，网络建设至关重要，只有对网络进行有效的合理设计规划，校园的网络视频监控系统才能更有效稳定安全的运行。视频监控承载网相对于比较传统的数据网络还是有很大的区别，这也是由</w:t>
      </w:r>
      <w:r>
        <w:rPr>
          <w:kern w:val="0"/>
          <w:sz w:val="24"/>
          <w:lang w:bidi="ar"/>
        </w:rPr>
        <w:t>IP</w:t>
      </w:r>
      <w:r>
        <w:rPr>
          <w:rFonts w:hint="eastAsia" w:cs="宋体"/>
          <w:kern w:val="0"/>
          <w:sz w:val="24"/>
          <w:lang w:bidi="ar"/>
        </w:rPr>
        <w:t>网络监控的特点决定的，与传统的数据型网络相比，</w:t>
      </w:r>
      <w:r>
        <w:rPr>
          <w:kern w:val="0"/>
          <w:sz w:val="24"/>
          <w:lang w:bidi="ar"/>
        </w:rPr>
        <w:t>IP</w:t>
      </w:r>
      <w:r>
        <w:rPr>
          <w:rFonts w:hint="eastAsia" w:cs="宋体"/>
          <w:kern w:val="0"/>
          <w:sz w:val="24"/>
          <w:lang w:bidi="ar"/>
        </w:rPr>
        <w:t>视频监控系统具有带宽要求高、转发性能好、转发的是需低延时视音频等特点，网络设计的是否合理也直接决定了监控图像的实时性、稳定性和安全性。综合校园视频监控的特点，我们在建设校园网络时应满足以下要求：</w:t>
      </w:r>
    </w:p>
    <w:p>
      <w:pPr>
        <w:pStyle w:val="45"/>
        <w:widowControl w:val="0"/>
        <w:numPr>
          <w:ilvl w:val="0"/>
          <w:numId w:val="10"/>
        </w:numPr>
        <w:spacing w:after="0"/>
        <w:jc w:val="both"/>
        <w:outlineLvl w:val="9"/>
        <w:rPr>
          <w:b w:val="0"/>
        </w:rPr>
      </w:pPr>
      <w:r>
        <w:rPr>
          <w:rFonts w:hint="eastAsia" w:cs="宋体"/>
          <w:b w:val="0"/>
        </w:rPr>
        <w:t>网络带宽可以满足视频传输的高带宽的要求；</w:t>
      </w:r>
    </w:p>
    <w:p>
      <w:pPr>
        <w:pStyle w:val="45"/>
        <w:widowControl w:val="0"/>
        <w:numPr>
          <w:ilvl w:val="0"/>
          <w:numId w:val="10"/>
        </w:numPr>
        <w:spacing w:after="0"/>
        <w:jc w:val="both"/>
        <w:outlineLvl w:val="9"/>
        <w:rPr>
          <w:b w:val="0"/>
        </w:rPr>
      </w:pPr>
      <w:r>
        <w:rPr>
          <w:rFonts w:hint="eastAsia" w:cs="宋体"/>
          <w:b w:val="0"/>
        </w:rPr>
        <w:t>网络可靠性可以满足视频监控</w:t>
      </w:r>
      <w:r>
        <w:rPr>
          <w:b w:val="0"/>
        </w:rPr>
        <w:t>7*24</w:t>
      </w:r>
      <w:r>
        <w:rPr>
          <w:rFonts w:hint="eastAsia" w:cs="宋体"/>
          <w:b w:val="0"/>
        </w:rPr>
        <w:t>小时高负荷的要求；</w:t>
      </w:r>
    </w:p>
    <w:p>
      <w:pPr>
        <w:pStyle w:val="45"/>
        <w:widowControl w:val="0"/>
        <w:numPr>
          <w:ilvl w:val="0"/>
          <w:numId w:val="10"/>
        </w:numPr>
        <w:spacing w:after="0"/>
        <w:jc w:val="both"/>
        <w:outlineLvl w:val="9"/>
        <w:rPr>
          <w:b w:val="0"/>
        </w:rPr>
      </w:pPr>
      <w:r>
        <w:rPr>
          <w:rFonts w:hint="eastAsia" w:cs="宋体"/>
          <w:b w:val="0"/>
        </w:rPr>
        <w:t>网络系统要具有很高的安全性；</w:t>
      </w:r>
    </w:p>
    <w:p>
      <w:pPr>
        <w:pStyle w:val="45"/>
        <w:widowControl w:val="0"/>
        <w:numPr>
          <w:ilvl w:val="0"/>
          <w:numId w:val="10"/>
        </w:numPr>
        <w:spacing w:after="0"/>
        <w:jc w:val="both"/>
        <w:outlineLvl w:val="9"/>
        <w:rPr>
          <w:b w:val="0"/>
        </w:rPr>
      </w:pPr>
      <w:r>
        <w:rPr>
          <w:rFonts w:hint="eastAsia" w:cs="宋体"/>
          <w:b w:val="0"/>
        </w:rPr>
        <w:t>校园网络系统必须它的经济性；</w:t>
      </w:r>
    </w:p>
    <w:p>
      <w:pPr>
        <w:pStyle w:val="24"/>
        <w:ind w:left="630"/>
        <w:rPr>
          <w:rFonts w:hint="default"/>
        </w:rPr>
      </w:pPr>
      <w:r>
        <w:rPr>
          <w:rFonts w:ascii="Calibri" w:hAnsi="Calibri" w:cs="宋体"/>
        </w:rPr>
        <w:t>校园网两层组网架构</w:t>
      </w:r>
    </w:p>
    <w:p>
      <w:pPr>
        <w:widowControl/>
        <w:spacing w:after="200" w:line="360" w:lineRule="auto"/>
        <w:ind w:firstLine="420"/>
        <w:jc w:val="left"/>
      </w:pPr>
      <w:r>
        <w:rPr>
          <w:rFonts w:hint="eastAsia" w:cs="宋体"/>
          <w:kern w:val="0"/>
          <w:sz w:val="24"/>
          <w:lang w:bidi="ar"/>
        </w:rPr>
        <w:t>校园监控传输网络支撑着整个视频监控系统的信息通道，其核心是能够提供满足相应要求的传输带宽，且具有路由冗余能力。校园网络应该是功能层次分明的网络，要求有灵活的扩展能力、升级能力、可管理性和很高的安全性。整个网络的负载主要是有实时视频流和存储流决定的，各种控制指令及网络管理信息不大，不过优先级相对较高。</w:t>
      </w:r>
    </w:p>
    <w:p>
      <w:pPr>
        <w:widowControl/>
        <w:spacing w:after="200" w:line="360" w:lineRule="auto"/>
        <w:ind w:firstLine="480" w:firstLineChars="200"/>
        <w:jc w:val="left"/>
      </w:pPr>
      <w:r>
        <w:rPr>
          <w:rFonts w:hint="eastAsia" w:cs="宋体"/>
          <w:kern w:val="0"/>
          <w:sz w:val="24"/>
          <w:lang w:bidi="ar"/>
        </w:rPr>
        <w:t>目前校园网络较常用的校园组网方式有两种：三层组网和二层组网模式。我司采用二层组网方式来构建学校的监控专网。</w:t>
      </w:r>
    </w:p>
    <w:p>
      <w:pPr>
        <w:widowControl/>
        <w:spacing w:after="200" w:line="360" w:lineRule="auto"/>
        <w:ind w:firstLine="420"/>
        <w:jc w:val="left"/>
      </w:pPr>
      <w:r>
        <w:rPr>
          <w:rFonts w:hint="eastAsia" w:cs="宋体"/>
          <w:kern w:val="0"/>
          <w:sz w:val="24"/>
          <w:lang w:bidi="ar"/>
        </w:rPr>
        <w:t>针对校园专网，二层组网有如下优势：</w:t>
      </w:r>
    </w:p>
    <w:p>
      <w:pPr>
        <w:pStyle w:val="45"/>
        <w:widowControl w:val="0"/>
        <w:numPr>
          <w:ilvl w:val="0"/>
          <w:numId w:val="11"/>
        </w:numPr>
        <w:spacing w:after="0"/>
        <w:jc w:val="both"/>
        <w:outlineLvl w:val="9"/>
        <w:rPr>
          <w:b w:val="0"/>
        </w:rPr>
      </w:pPr>
      <w:r>
        <w:rPr>
          <w:rFonts w:hint="eastAsia" w:cs="宋体"/>
          <w:b w:val="0"/>
        </w:rPr>
        <w:t>网络带宽收敛；</w:t>
      </w:r>
    </w:p>
    <w:p>
      <w:pPr>
        <w:pStyle w:val="45"/>
        <w:widowControl w:val="0"/>
        <w:numPr>
          <w:ilvl w:val="0"/>
          <w:numId w:val="11"/>
        </w:numPr>
        <w:spacing w:after="0"/>
        <w:jc w:val="both"/>
        <w:outlineLvl w:val="9"/>
        <w:rPr>
          <w:b w:val="0"/>
        </w:rPr>
      </w:pPr>
      <w:r>
        <w:rPr>
          <w:rFonts w:hint="eastAsia" w:cs="宋体"/>
          <w:b w:val="0"/>
        </w:rPr>
        <w:t>组网简单、管理方便；</w:t>
      </w:r>
    </w:p>
    <w:p>
      <w:pPr>
        <w:pStyle w:val="45"/>
        <w:widowControl w:val="0"/>
        <w:numPr>
          <w:ilvl w:val="0"/>
          <w:numId w:val="11"/>
        </w:numPr>
        <w:spacing w:after="0"/>
        <w:jc w:val="both"/>
        <w:outlineLvl w:val="9"/>
        <w:rPr>
          <w:b w:val="0"/>
        </w:rPr>
      </w:pPr>
      <w:r>
        <w:rPr>
          <w:rFonts w:hint="eastAsia" w:cs="宋体"/>
          <w:b w:val="0"/>
        </w:rPr>
        <w:t>节点减少的同时也减少了视音频的延时；</w:t>
      </w:r>
    </w:p>
    <w:p>
      <w:pPr>
        <w:pStyle w:val="45"/>
        <w:widowControl w:val="0"/>
        <w:numPr>
          <w:ilvl w:val="0"/>
          <w:numId w:val="11"/>
        </w:numPr>
        <w:spacing w:after="0"/>
        <w:jc w:val="both"/>
        <w:outlineLvl w:val="9"/>
        <w:rPr>
          <w:b w:val="0"/>
        </w:rPr>
      </w:pPr>
      <w:r>
        <w:rPr>
          <w:rFonts w:hint="eastAsia" w:cs="宋体"/>
          <w:b w:val="0"/>
        </w:rPr>
        <w:t>实现</w:t>
      </w:r>
      <w:r>
        <w:rPr>
          <w:b w:val="0"/>
        </w:rPr>
        <w:t>Qos</w:t>
      </w:r>
      <w:r>
        <w:rPr>
          <w:rFonts w:hint="eastAsia" w:cs="宋体"/>
          <w:b w:val="0"/>
        </w:rPr>
        <w:t>更简洁。</w:t>
      </w:r>
    </w:p>
    <w:p>
      <w:pPr>
        <w:pStyle w:val="45"/>
        <w:widowControl w:val="0"/>
        <w:numPr>
          <w:ilvl w:val="0"/>
          <w:numId w:val="12"/>
        </w:numPr>
        <w:spacing w:after="0"/>
        <w:jc w:val="both"/>
        <w:outlineLvl w:val="2"/>
        <w:rPr>
          <w:b w:val="0"/>
        </w:rPr>
      </w:pPr>
      <w:bookmarkStart w:id="29" w:name="_Toc9302"/>
      <w:r>
        <w:rPr>
          <w:rFonts w:hint="eastAsia" w:cs="宋体"/>
        </w:rPr>
        <w:t>核心层：</w:t>
      </w:r>
      <w:bookmarkEnd w:id="29"/>
    </w:p>
    <w:p>
      <w:pPr>
        <w:widowControl/>
        <w:spacing w:after="200" w:line="360" w:lineRule="auto"/>
        <w:ind w:firstLine="420"/>
        <w:jc w:val="left"/>
      </w:pPr>
      <w:r>
        <w:rPr>
          <w:rFonts w:hint="eastAsia" w:cs="宋体"/>
          <w:kern w:val="0"/>
          <w:sz w:val="24"/>
          <w:lang w:bidi="ar"/>
        </w:rPr>
        <w:t>网络主干部分称为核心层，核心层的主要目的在于通过高速转发通信，提供可靠的骨干传输结构，因此核心层交换机应拥有更高的可靠性，性能和吞吐量。</w:t>
      </w:r>
    </w:p>
    <w:p>
      <w:pPr>
        <w:widowControl/>
        <w:spacing w:after="200" w:line="360" w:lineRule="auto"/>
        <w:ind w:firstLine="480" w:firstLineChars="200"/>
        <w:jc w:val="left"/>
      </w:pPr>
      <w:r>
        <w:rPr>
          <w:rFonts w:hint="eastAsia" w:cs="宋体"/>
          <w:kern w:val="0"/>
          <w:sz w:val="24"/>
          <w:lang w:bidi="ar"/>
        </w:rPr>
        <w:t>核心层交换机通常是整个视频网络的数据转发的中心，连接网络视频监控用户端应用的平台设备（如存储备份、解码显示设备、客户端工作站等），因此对它的冗余能力、可靠性和传输速度方面要求较高，同时要具备强大的管理能力。</w:t>
      </w:r>
    </w:p>
    <w:p>
      <w:pPr>
        <w:pStyle w:val="45"/>
        <w:widowControl w:val="0"/>
        <w:numPr>
          <w:ilvl w:val="0"/>
          <w:numId w:val="12"/>
        </w:numPr>
        <w:spacing w:after="0"/>
        <w:jc w:val="both"/>
        <w:outlineLvl w:val="2"/>
        <w:rPr>
          <w:b w:val="0"/>
        </w:rPr>
      </w:pPr>
      <w:bookmarkStart w:id="30" w:name="_Toc7928"/>
      <w:r>
        <w:rPr>
          <w:rFonts w:hint="eastAsia" w:cs="宋体"/>
        </w:rPr>
        <w:t>接入层：</w:t>
      </w:r>
      <w:bookmarkEnd w:id="30"/>
    </w:p>
    <w:p>
      <w:pPr>
        <w:widowControl/>
        <w:spacing w:after="200" w:line="360" w:lineRule="auto"/>
        <w:ind w:firstLine="480" w:firstLineChars="200"/>
        <w:jc w:val="left"/>
      </w:pPr>
      <w:r>
        <w:rPr>
          <w:rFonts w:hint="eastAsia" w:cs="宋体"/>
          <w:kern w:val="0"/>
          <w:sz w:val="24"/>
          <w:lang w:bidi="ar"/>
        </w:rPr>
        <w:t>接入层通常用于连接网络摄像机及视频编码器等前端设备，接入层向上与汇聚层级联，提高前端边缘设备的部署范围。接入层交换机性能要求不高、成本较低、端口密度高，通常以</w:t>
      </w:r>
      <w:r>
        <w:rPr>
          <w:kern w:val="0"/>
          <w:sz w:val="24"/>
          <w:lang w:bidi="ar"/>
        </w:rPr>
        <w:t>100M</w:t>
      </w:r>
      <w:r>
        <w:rPr>
          <w:rFonts w:hint="eastAsia" w:cs="宋体"/>
          <w:kern w:val="0"/>
          <w:sz w:val="24"/>
          <w:lang w:bidi="ar"/>
        </w:rPr>
        <w:t>网口味前端设备提供接入，若前端设备采用</w:t>
      </w:r>
      <w:r>
        <w:rPr>
          <w:kern w:val="0"/>
          <w:sz w:val="24"/>
          <w:lang w:bidi="ar"/>
        </w:rPr>
        <w:t>POE</w:t>
      </w:r>
      <w:r>
        <w:rPr>
          <w:rFonts w:hint="eastAsia" w:cs="宋体"/>
          <w:kern w:val="0"/>
          <w:sz w:val="24"/>
          <w:lang w:bidi="ar"/>
        </w:rPr>
        <w:t>供电，交换机还需支持</w:t>
      </w:r>
      <w:r>
        <w:rPr>
          <w:kern w:val="0"/>
          <w:sz w:val="24"/>
          <w:lang w:bidi="ar"/>
        </w:rPr>
        <w:t>POE</w:t>
      </w:r>
      <w:r>
        <w:rPr>
          <w:rFonts w:hint="eastAsia" w:cs="宋体"/>
          <w:kern w:val="0"/>
          <w:sz w:val="24"/>
          <w:lang w:bidi="ar"/>
        </w:rPr>
        <w:t>供电功能。对于接入交换机来说，向下连接的摄像头端口百兆、千兆没有本质的区别，但是上行建议采用千兆上行。</w:t>
      </w:r>
    </w:p>
    <w:p>
      <w:pPr>
        <w:pStyle w:val="45"/>
        <w:numPr>
          <w:ilvl w:val="5"/>
          <w:numId w:val="0"/>
        </w:numPr>
        <w:ind w:left="630"/>
        <w:outlineLvl w:val="3"/>
      </w:pPr>
      <w:r>
        <w:rPr>
          <w:rFonts w:hint="eastAsia" w:cs="宋体"/>
        </w:rPr>
        <w:t>3.1.1前端设备接入方式</w:t>
      </w:r>
    </w:p>
    <w:p>
      <w:pPr>
        <w:widowControl/>
        <w:spacing w:after="200" w:line="360" w:lineRule="auto"/>
        <w:ind w:firstLine="480" w:firstLineChars="200"/>
        <w:jc w:val="left"/>
      </w:pPr>
      <w:r>
        <w:rPr>
          <w:rFonts w:hint="eastAsia" w:cs="宋体"/>
          <w:kern w:val="0"/>
          <w:sz w:val="24"/>
          <w:lang w:bidi="ar"/>
        </w:rPr>
        <w:t>前端接入通常有以下几种方式：</w:t>
      </w:r>
    </w:p>
    <w:p>
      <w:pPr>
        <w:pStyle w:val="45"/>
        <w:widowControl w:val="0"/>
        <w:numPr>
          <w:ilvl w:val="0"/>
          <w:numId w:val="13"/>
        </w:numPr>
        <w:spacing w:after="0"/>
        <w:jc w:val="both"/>
        <w:outlineLvl w:val="9"/>
        <w:rPr>
          <w:b w:val="0"/>
        </w:rPr>
      </w:pPr>
      <w:r>
        <w:rPr>
          <w:b w:val="0"/>
        </w:rPr>
        <w:t>LAN</w:t>
      </w:r>
      <w:r>
        <w:rPr>
          <w:rFonts w:hint="eastAsia" w:cs="宋体"/>
          <w:b w:val="0"/>
        </w:rPr>
        <w:t>方式是比较常见的模式，</w:t>
      </w:r>
      <w:r>
        <w:rPr>
          <w:b w:val="0"/>
        </w:rPr>
        <w:t>IPC</w:t>
      </w:r>
      <w:r>
        <w:rPr>
          <w:rFonts w:hint="eastAsia" w:cs="宋体"/>
          <w:b w:val="0"/>
        </w:rPr>
        <w:t>或</w:t>
      </w:r>
      <w:r>
        <w:rPr>
          <w:b w:val="0"/>
        </w:rPr>
        <w:t>DVS</w:t>
      </w:r>
      <w:r>
        <w:rPr>
          <w:rFonts w:hint="eastAsia" w:cs="宋体"/>
          <w:b w:val="0"/>
        </w:rPr>
        <w:t>通过电口以网线上联至接入层交换机的端口。</w:t>
      </w:r>
    </w:p>
    <w:p>
      <w:pPr>
        <w:pStyle w:val="45"/>
        <w:widowControl w:val="0"/>
        <w:numPr>
          <w:ilvl w:val="0"/>
          <w:numId w:val="13"/>
        </w:numPr>
        <w:spacing w:after="0"/>
        <w:jc w:val="both"/>
        <w:outlineLvl w:val="9"/>
        <w:rPr>
          <w:b w:val="0"/>
        </w:rPr>
      </w:pPr>
      <w:r>
        <w:rPr>
          <w:rFonts w:hint="eastAsia" w:cs="宋体"/>
          <w:b w:val="0"/>
        </w:rPr>
        <w:t>集中编码方式，前端通过模拟线缆或光端机方式将模拟摄像机的图像传送到中心，统一在机房进行编码和存储。</w:t>
      </w:r>
    </w:p>
    <w:p>
      <w:pPr>
        <w:pStyle w:val="45"/>
        <w:widowControl w:val="0"/>
        <w:numPr>
          <w:ilvl w:val="0"/>
          <w:numId w:val="13"/>
        </w:numPr>
        <w:spacing w:after="0"/>
        <w:jc w:val="both"/>
        <w:outlineLvl w:val="9"/>
        <w:rPr>
          <w:b w:val="0"/>
        </w:rPr>
      </w:pPr>
      <w:r>
        <w:rPr>
          <w:rFonts w:hint="eastAsia" w:cs="宋体"/>
          <w:b w:val="0"/>
        </w:rPr>
        <w:t>分布式编码模式通过广域网上传实时图像到中心</w:t>
      </w:r>
    </w:p>
    <w:p>
      <w:pPr>
        <w:pStyle w:val="45"/>
        <w:widowControl w:val="0"/>
        <w:numPr>
          <w:ilvl w:val="0"/>
          <w:numId w:val="13"/>
        </w:numPr>
        <w:spacing w:after="0"/>
        <w:jc w:val="both"/>
        <w:outlineLvl w:val="9"/>
        <w:rPr>
          <w:b w:val="0"/>
        </w:rPr>
      </w:pPr>
      <w:r>
        <w:rPr>
          <w:b w:val="0"/>
        </w:rPr>
        <w:t>EPON</w:t>
      </w:r>
      <w:r>
        <w:rPr>
          <w:rFonts w:hint="eastAsia" w:cs="宋体"/>
          <w:b w:val="0"/>
        </w:rPr>
        <w:t>方式为无源光网络，在平安城市、大型园区、超大校园等远跨度大的场所应用，比较有优势。</w:t>
      </w:r>
    </w:p>
    <w:p>
      <w:pPr>
        <w:pStyle w:val="7"/>
        <w:numPr>
          <w:ilvl w:val="4"/>
          <w:numId w:val="0"/>
        </w:numPr>
        <w:tabs>
          <w:tab w:val="clear" w:pos="0"/>
        </w:tabs>
      </w:pPr>
      <w:r>
        <w:rPr>
          <w:rFonts w:hint="eastAsia" w:cs="宋体"/>
        </w:rPr>
        <w:t>3.1.2网络带宽设计</w:t>
      </w:r>
    </w:p>
    <w:p>
      <w:pPr>
        <w:widowControl/>
        <w:spacing w:after="200" w:line="360" w:lineRule="auto"/>
        <w:ind w:firstLine="482"/>
        <w:jc w:val="left"/>
      </w:pPr>
      <w:r>
        <w:rPr>
          <w:rFonts w:hint="eastAsia" w:cs="宋体"/>
          <w:kern w:val="0"/>
          <w:sz w:val="24"/>
          <w:lang w:bidi="ar"/>
        </w:rPr>
        <w:t>视频监控系统的网络数据主要包括实时视频预览及存储数据流，这两个流的数据量比较大，其它如音频、控制数据流相对而言可以忽略。所以在计算网络带宽时，主要考虑的就是两类视频数据流的路径、大小及数量规模。网络带宽分为接入带宽、汇聚带宽、和核心带宽。校园的两层网络架构主要接入带宽和核心带宽。</w:t>
      </w:r>
    </w:p>
    <w:p>
      <w:pPr>
        <w:widowControl/>
        <w:spacing w:after="200" w:line="360" w:lineRule="auto"/>
        <w:ind w:firstLine="482"/>
        <w:jc w:val="left"/>
      </w:pPr>
      <w:r>
        <w:rPr>
          <w:rFonts w:hint="eastAsia" w:cs="宋体"/>
          <w:kern w:val="0"/>
          <w:sz w:val="24"/>
          <w:lang w:bidi="ar"/>
        </w:rPr>
        <w:t>接入带宽</w:t>
      </w:r>
      <w:r>
        <w:rPr>
          <w:kern w:val="0"/>
          <w:sz w:val="24"/>
          <w:lang w:bidi="ar"/>
        </w:rPr>
        <w:t>=</w:t>
      </w:r>
      <w:r>
        <w:rPr>
          <w:rFonts w:hint="eastAsia" w:cs="宋体"/>
          <w:kern w:val="0"/>
          <w:sz w:val="24"/>
          <w:lang w:bidi="ar"/>
        </w:rPr>
        <w:t>接入路数</w:t>
      </w:r>
      <w:r>
        <w:rPr>
          <w:kern w:val="0"/>
          <w:sz w:val="24"/>
          <w:lang w:bidi="ar"/>
        </w:rPr>
        <w:t>*</w:t>
      </w:r>
      <w:r>
        <w:rPr>
          <w:rFonts w:hint="eastAsia" w:cs="宋体"/>
          <w:kern w:val="0"/>
          <w:sz w:val="24"/>
          <w:lang w:bidi="ar"/>
        </w:rPr>
        <w:t>每路码流，带宽中还应考虑</w:t>
      </w:r>
      <w:r>
        <w:rPr>
          <w:kern w:val="0"/>
          <w:sz w:val="24"/>
          <w:lang w:bidi="ar"/>
        </w:rPr>
        <w:t>25-30%</w:t>
      </w:r>
      <w:r>
        <w:rPr>
          <w:rFonts w:hint="eastAsia" w:cs="宋体"/>
          <w:kern w:val="0"/>
          <w:sz w:val="24"/>
          <w:lang w:bidi="ar"/>
        </w:rPr>
        <w:t>的网络余量，用来传输其他数据等。核心的带宽根据前端接入交换机的总容量来计算，还要考虑平台存储解码等设备的带宽消耗。</w:t>
      </w:r>
    </w:p>
    <w:p>
      <w:pPr>
        <w:pStyle w:val="4"/>
        <w:numPr>
          <w:ilvl w:val="0"/>
          <w:numId w:val="0"/>
        </w:numPr>
      </w:pPr>
      <w:bookmarkStart w:id="31" w:name="_Toc12836"/>
      <w:bookmarkStart w:id="32" w:name="_Toc22621"/>
      <w:r>
        <w:rPr>
          <w:rFonts w:hint="eastAsia" w:cs="宋体"/>
        </w:rPr>
        <w:t>4.存储系统设计</w:t>
      </w:r>
      <w:bookmarkEnd w:id="31"/>
      <w:bookmarkEnd w:id="32"/>
    </w:p>
    <w:p>
      <w:pPr>
        <w:pStyle w:val="7"/>
        <w:numPr>
          <w:ilvl w:val="4"/>
          <w:numId w:val="0"/>
        </w:numPr>
      </w:pPr>
      <w:r>
        <w:rPr>
          <w:rFonts w:hint="eastAsia" w:cs="宋体"/>
        </w:rPr>
        <w:t>4.1存储概述</w:t>
      </w:r>
    </w:p>
    <w:p>
      <w:pPr>
        <w:pStyle w:val="17"/>
        <w:widowControl/>
        <w:spacing w:line="360" w:lineRule="auto"/>
        <w:ind w:firstLine="480" w:firstLineChars="200"/>
        <w:rPr>
          <w:rFonts w:ascii="Times New Roman" w:hAnsi="Times New Roman"/>
          <w:bCs/>
          <w:kern w:val="0"/>
          <w:sz w:val="24"/>
          <w:szCs w:val="24"/>
        </w:rPr>
      </w:pPr>
      <w:r>
        <w:rPr>
          <w:rFonts w:ascii="Times New Roman" w:hAnsi="Times New Roman"/>
          <w:bCs/>
          <w:kern w:val="0"/>
          <w:sz w:val="24"/>
          <w:szCs w:val="24"/>
        </w:rPr>
        <w:t>校园监控存储系统旨在建设一个可行的、先进的、成熟的、高可靠、高可用、易维护、高安全、高开放、高性能、灵活可扩展、易管理的存储平台，保证各监控应用系统高质量地提供连续稳定不间断的服务。</w:t>
      </w:r>
    </w:p>
    <w:p>
      <w:pPr>
        <w:pStyle w:val="17"/>
        <w:widowControl/>
        <w:spacing w:line="360" w:lineRule="auto"/>
        <w:ind w:firstLine="480" w:firstLineChars="200"/>
        <w:rPr>
          <w:rFonts w:ascii="Times New Roman" w:hAnsi="Times New Roman"/>
          <w:bCs/>
          <w:kern w:val="0"/>
          <w:sz w:val="24"/>
          <w:szCs w:val="24"/>
        </w:rPr>
      </w:pPr>
      <w:r>
        <w:rPr>
          <w:rFonts w:ascii="Times New Roman" w:hAnsi="Times New Roman"/>
          <w:bCs/>
          <w:kern w:val="0"/>
          <w:sz w:val="24"/>
          <w:szCs w:val="24"/>
        </w:rPr>
        <w:t>在校园监控存储系统项目的建设中，作为核心基础设施的存储系统，应当达到以下主要目标：</w:t>
      </w:r>
    </w:p>
    <w:p>
      <w:pPr>
        <w:numPr>
          <w:ilvl w:val="0"/>
          <w:numId w:val="14"/>
        </w:numPr>
        <w:spacing w:line="360" w:lineRule="auto"/>
        <w:ind w:left="0" w:firstLine="200"/>
        <w:rPr>
          <w:color w:val="000000"/>
        </w:rPr>
      </w:pPr>
      <w:r>
        <w:rPr>
          <w:rFonts w:hint="eastAsia" w:cs="宋体"/>
          <w:color w:val="000000"/>
          <w:kern w:val="0"/>
          <w:sz w:val="24"/>
          <w:lang w:bidi="ar"/>
        </w:rPr>
        <w:t>要求在连续写环境下实现随机读的快速处理；</w:t>
      </w:r>
    </w:p>
    <w:p>
      <w:pPr>
        <w:numPr>
          <w:ilvl w:val="0"/>
          <w:numId w:val="14"/>
        </w:numPr>
        <w:spacing w:line="360" w:lineRule="auto"/>
        <w:ind w:left="0" w:firstLine="200"/>
        <w:rPr>
          <w:color w:val="000000"/>
        </w:rPr>
      </w:pPr>
      <w:r>
        <w:rPr>
          <w:rFonts w:hint="eastAsia" w:cs="宋体"/>
          <w:color w:val="000000"/>
          <w:kern w:val="0"/>
          <w:sz w:val="24"/>
          <w:lang w:bidi="ar"/>
        </w:rPr>
        <w:t>存储系统要求可靠性高，稳定性强，支持</w:t>
      </w:r>
      <w:r>
        <w:rPr>
          <w:color w:val="000000"/>
          <w:kern w:val="0"/>
          <w:sz w:val="24"/>
          <w:lang w:bidi="ar"/>
        </w:rPr>
        <w:t>7*24</w:t>
      </w:r>
      <w:r>
        <w:rPr>
          <w:rFonts w:hint="eastAsia" w:cs="宋体"/>
          <w:color w:val="000000"/>
          <w:kern w:val="0"/>
          <w:sz w:val="24"/>
          <w:lang w:bidi="ar"/>
        </w:rPr>
        <w:t>小时不间断工作；</w:t>
      </w:r>
    </w:p>
    <w:p>
      <w:pPr>
        <w:numPr>
          <w:ilvl w:val="0"/>
          <w:numId w:val="14"/>
        </w:numPr>
        <w:spacing w:line="360" w:lineRule="auto"/>
        <w:ind w:left="0" w:firstLine="200"/>
        <w:rPr>
          <w:color w:val="000000"/>
        </w:rPr>
      </w:pPr>
      <w:r>
        <w:rPr>
          <w:rFonts w:hint="eastAsia" w:cs="宋体"/>
          <w:color w:val="000000"/>
          <w:kern w:val="0"/>
          <w:sz w:val="24"/>
          <w:lang w:bidi="ar"/>
        </w:rPr>
        <w:t>采用高性能高可靠性成熟的存储架构，同时满足视频数据存储空间需求；</w:t>
      </w:r>
    </w:p>
    <w:p>
      <w:pPr>
        <w:numPr>
          <w:ilvl w:val="0"/>
          <w:numId w:val="14"/>
        </w:numPr>
        <w:spacing w:line="360" w:lineRule="auto"/>
        <w:ind w:left="0" w:firstLine="200"/>
        <w:rPr>
          <w:color w:val="000000"/>
        </w:rPr>
      </w:pPr>
      <w:r>
        <w:rPr>
          <w:rFonts w:hint="eastAsia" w:cs="宋体"/>
          <w:color w:val="000000"/>
          <w:kern w:val="0"/>
          <w:sz w:val="24"/>
          <w:lang w:bidi="ar"/>
        </w:rPr>
        <w:t>系统方案设计适用于多台主机和存储系统连接</w:t>
      </w:r>
      <w:r>
        <w:rPr>
          <w:color w:val="000000"/>
          <w:kern w:val="0"/>
          <w:sz w:val="24"/>
          <w:lang w:bidi="ar"/>
        </w:rPr>
        <w:t>,</w:t>
      </w:r>
      <w:r>
        <w:rPr>
          <w:rFonts w:hint="eastAsia" w:cs="宋体"/>
          <w:color w:val="000000"/>
          <w:kern w:val="0"/>
          <w:sz w:val="24"/>
          <w:lang w:bidi="ar"/>
        </w:rPr>
        <w:t>并且确保无单点故障；</w:t>
      </w:r>
    </w:p>
    <w:p>
      <w:pPr>
        <w:numPr>
          <w:ilvl w:val="0"/>
          <w:numId w:val="14"/>
        </w:numPr>
        <w:spacing w:line="360" w:lineRule="auto"/>
        <w:ind w:left="0" w:firstLine="200"/>
        <w:rPr>
          <w:color w:val="000000"/>
        </w:rPr>
      </w:pPr>
      <w:r>
        <w:rPr>
          <w:rFonts w:hint="eastAsia" w:cs="宋体"/>
          <w:color w:val="000000"/>
          <w:kern w:val="0"/>
          <w:sz w:val="24"/>
          <w:lang w:bidi="ar"/>
        </w:rPr>
        <w:t>系统可管理性强，管理方式简单，易操作，系统具有自动恢复功能</w:t>
      </w:r>
      <w:r>
        <w:rPr>
          <w:color w:val="000000"/>
          <w:kern w:val="0"/>
          <w:sz w:val="24"/>
          <w:lang w:bidi="ar"/>
        </w:rPr>
        <w:t>,</w:t>
      </w:r>
      <w:r>
        <w:rPr>
          <w:rFonts w:hint="eastAsia" w:cs="宋体"/>
          <w:color w:val="000000"/>
          <w:kern w:val="0"/>
          <w:sz w:val="24"/>
          <w:lang w:bidi="ar"/>
        </w:rPr>
        <w:t>在断电后能够迅速重新启动；</w:t>
      </w:r>
    </w:p>
    <w:p>
      <w:pPr>
        <w:numPr>
          <w:ilvl w:val="0"/>
          <w:numId w:val="14"/>
        </w:numPr>
        <w:spacing w:line="360" w:lineRule="auto"/>
        <w:ind w:left="0" w:firstLine="200"/>
        <w:rPr>
          <w:color w:val="000000"/>
        </w:rPr>
      </w:pPr>
      <w:r>
        <w:rPr>
          <w:rFonts w:hint="eastAsia" w:cs="宋体"/>
          <w:color w:val="000000"/>
          <w:kern w:val="0"/>
          <w:sz w:val="24"/>
          <w:lang w:bidi="ar"/>
        </w:rPr>
        <w:t>实现监控中心核心业务的连续可用性和数据保护以及设备级的快速灾难恢复；</w:t>
      </w:r>
    </w:p>
    <w:p>
      <w:pPr>
        <w:numPr>
          <w:ilvl w:val="0"/>
          <w:numId w:val="14"/>
        </w:numPr>
        <w:spacing w:line="360" w:lineRule="auto"/>
        <w:ind w:left="0" w:firstLine="200"/>
        <w:rPr>
          <w:color w:val="000000"/>
        </w:rPr>
      </w:pPr>
      <w:r>
        <w:rPr>
          <w:rFonts w:hint="eastAsia" w:cs="宋体"/>
          <w:color w:val="000000"/>
          <w:kern w:val="0"/>
          <w:sz w:val="24"/>
          <w:lang w:bidi="ar"/>
        </w:rPr>
        <w:t>数据实现统一管理，针对重要的视频数据可进行快速备份恢复及数据归档和迁移管理；</w:t>
      </w:r>
    </w:p>
    <w:p>
      <w:pPr>
        <w:numPr>
          <w:ilvl w:val="0"/>
          <w:numId w:val="14"/>
        </w:numPr>
        <w:spacing w:line="360" w:lineRule="auto"/>
        <w:ind w:left="0" w:firstLine="200"/>
        <w:rPr>
          <w:color w:val="000000"/>
        </w:rPr>
      </w:pPr>
      <w:r>
        <w:rPr>
          <w:rFonts w:hint="eastAsia" w:cs="宋体"/>
          <w:color w:val="000000"/>
          <w:kern w:val="0"/>
          <w:sz w:val="24"/>
          <w:lang w:bidi="ar"/>
        </w:rPr>
        <w:t>支持在海量视频数据中的在线快速读取所需视频录像；</w:t>
      </w:r>
    </w:p>
    <w:p>
      <w:pPr>
        <w:widowControl/>
        <w:spacing w:after="200" w:line="360" w:lineRule="auto"/>
        <w:ind w:firstLine="200"/>
        <w:jc w:val="left"/>
        <w:rPr>
          <w:b/>
          <w:sz w:val="28"/>
          <w:szCs w:val="28"/>
        </w:rPr>
      </w:pPr>
      <w:r>
        <w:rPr>
          <w:rFonts w:hint="eastAsia" w:cs="宋体"/>
          <w:color w:val="000000"/>
          <w:kern w:val="0"/>
          <w:sz w:val="24"/>
          <w:lang w:bidi="ar"/>
        </w:rPr>
        <w:t>寻求性价比最佳的存储产品，降低总实施成本；</w:t>
      </w:r>
    </w:p>
    <w:p>
      <w:pPr>
        <w:pStyle w:val="7"/>
        <w:numPr>
          <w:ilvl w:val="4"/>
          <w:numId w:val="0"/>
        </w:numPr>
      </w:pPr>
      <w:r>
        <w:rPr>
          <w:rFonts w:hint="eastAsia" w:cs="宋体"/>
        </w:rPr>
        <w:t>4.2中心集中存储</w:t>
      </w:r>
    </w:p>
    <w:p>
      <w:pPr>
        <w:pStyle w:val="45"/>
        <w:numPr>
          <w:ilvl w:val="5"/>
          <w:numId w:val="0"/>
        </w:numPr>
        <w:ind w:left="630"/>
        <w:outlineLvl w:val="1"/>
      </w:pPr>
      <w:bookmarkStart w:id="33" w:name="_Toc3581"/>
      <w:bookmarkStart w:id="34" w:name="_Toc18901"/>
      <w:r>
        <w:rPr>
          <w:rFonts w:hint="eastAsia" w:cs="宋体"/>
        </w:rPr>
        <w:t>4.3设备选型</w:t>
      </w:r>
      <w:bookmarkEnd w:id="33"/>
      <w:bookmarkEnd w:id="34"/>
    </w:p>
    <w:p>
      <w:pPr>
        <w:widowControl/>
        <w:spacing w:after="200" w:line="360" w:lineRule="auto"/>
        <w:ind w:firstLine="482"/>
        <w:jc w:val="left"/>
      </w:pPr>
      <w:r>
        <w:rPr>
          <w:rFonts w:hint="eastAsia" w:cs="宋体"/>
          <w:kern w:val="0"/>
          <w:sz w:val="24"/>
          <w:lang w:bidi="ar"/>
        </w:rPr>
        <w:t>存储产品类型丰富多样，可以适用不同的存储场合，根据项目的规模和预算，选择合适的存储组合。</w:t>
      </w:r>
    </w:p>
    <w:p>
      <w:pPr>
        <w:widowControl/>
        <w:spacing w:after="200" w:line="360" w:lineRule="auto"/>
        <w:ind w:firstLine="482"/>
        <w:jc w:val="left"/>
      </w:pPr>
      <w:r>
        <w:rPr>
          <w:rFonts w:hint="eastAsia" w:cs="宋体"/>
          <w:kern w:val="0"/>
          <w:sz w:val="24"/>
          <w:lang w:bidi="ar"/>
        </w:rPr>
        <w:t>可以在总控中心和分控中心部署</w:t>
      </w:r>
      <w:r>
        <w:rPr>
          <w:kern w:val="0"/>
          <w:sz w:val="24"/>
          <w:lang w:bidi="ar"/>
        </w:rPr>
        <w:t>NVR</w:t>
      </w:r>
      <w:r>
        <w:rPr>
          <w:rFonts w:hint="eastAsia" w:cs="宋体"/>
          <w:kern w:val="0"/>
          <w:sz w:val="24"/>
          <w:lang w:bidi="ar"/>
        </w:rPr>
        <w:t>（网络硬盘录像机，可接入</w:t>
      </w:r>
      <w:r>
        <w:rPr>
          <w:kern w:val="0"/>
          <w:sz w:val="24"/>
          <w:lang w:bidi="ar"/>
        </w:rPr>
        <w:t>IPC</w:t>
      </w:r>
      <w:r>
        <w:rPr>
          <w:rFonts w:hint="eastAsia" w:cs="宋体"/>
          <w:kern w:val="0"/>
          <w:sz w:val="24"/>
          <w:lang w:bidi="ar"/>
        </w:rPr>
        <w:t>等网络摄像机）、</w:t>
      </w:r>
      <w:r>
        <w:rPr>
          <w:kern w:val="0"/>
          <w:sz w:val="24"/>
          <w:lang w:bidi="ar"/>
        </w:rPr>
        <w:t>DVR</w:t>
      </w:r>
      <w:r>
        <w:rPr>
          <w:rFonts w:hint="eastAsia" w:cs="宋体"/>
          <w:kern w:val="0"/>
          <w:sz w:val="24"/>
          <w:lang w:bidi="ar"/>
        </w:rPr>
        <w:t>（数字硬盘录像机，可接入模拟摄像机）、</w:t>
      </w:r>
      <w:r>
        <w:rPr>
          <w:kern w:val="0"/>
          <w:sz w:val="24"/>
          <w:lang w:bidi="ar"/>
        </w:rPr>
        <w:t>HCVR</w:t>
      </w:r>
      <w:r>
        <w:rPr>
          <w:rFonts w:hint="eastAsia" w:cs="宋体"/>
          <w:kern w:val="0"/>
          <w:sz w:val="24"/>
          <w:lang w:bidi="ar"/>
        </w:rPr>
        <w:t>（可接入</w:t>
      </w:r>
      <w:r>
        <w:rPr>
          <w:kern w:val="0"/>
          <w:sz w:val="24"/>
          <w:lang w:bidi="ar"/>
        </w:rPr>
        <w:t>HDCVI</w:t>
      </w:r>
      <w:r>
        <w:rPr>
          <w:rFonts w:hint="eastAsia" w:cs="宋体"/>
          <w:kern w:val="0"/>
          <w:sz w:val="24"/>
          <w:lang w:bidi="ar"/>
        </w:rPr>
        <w:t>摄像机）以及混合式</w:t>
      </w:r>
      <w:r>
        <w:rPr>
          <w:kern w:val="0"/>
          <w:sz w:val="24"/>
          <w:lang w:bidi="ar"/>
        </w:rPr>
        <w:t>DVR</w:t>
      </w:r>
      <w:r>
        <w:rPr>
          <w:rFonts w:hint="eastAsia" w:cs="宋体"/>
          <w:kern w:val="0"/>
          <w:sz w:val="24"/>
          <w:lang w:bidi="ar"/>
        </w:rPr>
        <w:t>（可同时接入网络摄像机和模拟摄像机）存储编码视频。</w:t>
      </w:r>
    </w:p>
    <w:p>
      <w:pPr>
        <w:widowControl/>
        <w:spacing w:after="200" w:line="360" w:lineRule="auto"/>
        <w:ind w:firstLine="482"/>
        <w:jc w:val="left"/>
      </w:pPr>
      <w:r>
        <w:rPr>
          <w:rFonts w:hint="eastAsia" w:cs="宋体"/>
          <w:kern w:val="0"/>
          <w:sz w:val="24"/>
          <w:lang w:bidi="ar"/>
        </w:rPr>
        <w:t>总控中心还可以采用</w:t>
      </w:r>
      <w:r>
        <w:rPr>
          <w:kern w:val="0"/>
          <w:sz w:val="24"/>
          <w:lang w:bidi="ar"/>
        </w:rPr>
        <w:t>ESS</w:t>
      </w:r>
      <w:r>
        <w:rPr>
          <w:rFonts w:hint="eastAsia" w:cs="宋体"/>
          <w:kern w:val="0"/>
          <w:sz w:val="24"/>
          <w:lang w:bidi="ar"/>
        </w:rPr>
        <w:t>磁盘阵列实现</w:t>
      </w:r>
      <w:r>
        <w:rPr>
          <w:kern w:val="0"/>
          <w:sz w:val="24"/>
          <w:lang w:bidi="ar"/>
        </w:rPr>
        <w:t>IPSAN</w:t>
      </w:r>
      <w:r>
        <w:rPr>
          <w:rFonts w:hint="eastAsia" w:cs="宋体"/>
          <w:kern w:val="0"/>
          <w:sz w:val="24"/>
          <w:lang w:bidi="ar"/>
        </w:rPr>
        <w:t>集中存储，更具安全性和高性能。</w:t>
      </w:r>
    </w:p>
    <w:p>
      <w:pPr>
        <w:pStyle w:val="45"/>
        <w:numPr>
          <w:ilvl w:val="5"/>
          <w:numId w:val="0"/>
        </w:numPr>
        <w:ind w:left="630"/>
        <w:outlineLvl w:val="2"/>
      </w:pPr>
      <w:bookmarkStart w:id="35" w:name="_Toc16342"/>
      <w:r>
        <w:rPr>
          <w:rFonts w:hint="eastAsia" w:cs="宋体"/>
        </w:rPr>
        <w:t>4.3.1存储容量计算</w:t>
      </w:r>
      <w:bookmarkEnd w:id="35"/>
    </w:p>
    <w:p>
      <w:pPr>
        <w:widowControl/>
        <w:spacing w:after="200" w:line="360" w:lineRule="auto"/>
        <w:ind w:firstLine="480" w:firstLineChars="200"/>
        <w:jc w:val="left"/>
        <w:rPr>
          <w:bCs/>
        </w:rPr>
      </w:pPr>
      <w:r>
        <w:rPr>
          <w:rFonts w:hint="eastAsia" w:cs="宋体"/>
          <w:bCs/>
          <w:kern w:val="0"/>
          <w:sz w:val="24"/>
          <w:lang w:bidi="ar"/>
        </w:rPr>
        <w:t>录制分辨率可选择</w:t>
      </w:r>
      <w:r>
        <w:rPr>
          <w:bCs/>
          <w:kern w:val="0"/>
          <w:sz w:val="24"/>
          <w:lang w:bidi="ar"/>
        </w:rPr>
        <w:t>CIF</w:t>
      </w:r>
      <w:r>
        <w:rPr>
          <w:rFonts w:hint="eastAsia" w:cs="宋体"/>
          <w:bCs/>
          <w:kern w:val="0"/>
          <w:sz w:val="24"/>
          <w:lang w:bidi="ar"/>
        </w:rPr>
        <w:t>（</w:t>
      </w:r>
      <w:r>
        <w:rPr>
          <w:bCs/>
          <w:kern w:val="0"/>
          <w:sz w:val="24"/>
          <w:lang w:bidi="ar"/>
        </w:rPr>
        <w:t>PAL</w:t>
      </w:r>
      <w:r>
        <w:rPr>
          <w:rFonts w:hint="eastAsia" w:cs="宋体"/>
          <w:bCs/>
          <w:kern w:val="0"/>
          <w:sz w:val="24"/>
          <w:lang w:bidi="ar"/>
        </w:rPr>
        <w:t>制式下为</w:t>
      </w:r>
      <w:r>
        <w:rPr>
          <w:bCs/>
          <w:kern w:val="0"/>
          <w:sz w:val="24"/>
          <w:lang w:bidi="ar"/>
        </w:rPr>
        <w:t>352*288</w:t>
      </w:r>
      <w:r>
        <w:rPr>
          <w:rFonts w:hint="eastAsia" w:cs="宋体"/>
          <w:bCs/>
          <w:kern w:val="0"/>
          <w:sz w:val="24"/>
          <w:lang w:bidi="ar"/>
        </w:rPr>
        <w:t>）、</w:t>
      </w:r>
      <w:r>
        <w:rPr>
          <w:bCs/>
          <w:kern w:val="0"/>
          <w:sz w:val="24"/>
          <w:lang w:bidi="ar"/>
        </w:rPr>
        <w:t>D1</w:t>
      </w:r>
      <w:r>
        <w:rPr>
          <w:rFonts w:hint="eastAsia" w:cs="宋体"/>
          <w:bCs/>
          <w:kern w:val="0"/>
          <w:sz w:val="24"/>
          <w:lang w:bidi="ar"/>
        </w:rPr>
        <w:t>（</w:t>
      </w:r>
      <w:r>
        <w:rPr>
          <w:bCs/>
          <w:kern w:val="0"/>
          <w:sz w:val="24"/>
          <w:lang w:bidi="ar"/>
        </w:rPr>
        <w:t>PAL</w:t>
      </w:r>
      <w:r>
        <w:rPr>
          <w:rFonts w:hint="eastAsia" w:cs="宋体"/>
          <w:bCs/>
          <w:kern w:val="0"/>
          <w:sz w:val="24"/>
          <w:lang w:bidi="ar"/>
        </w:rPr>
        <w:t>制式下为</w:t>
      </w:r>
      <w:r>
        <w:rPr>
          <w:bCs/>
          <w:kern w:val="0"/>
          <w:sz w:val="24"/>
          <w:lang w:bidi="ar"/>
        </w:rPr>
        <w:t>704*576</w:t>
      </w:r>
      <w:r>
        <w:rPr>
          <w:rFonts w:hint="eastAsia" w:cs="宋体"/>
          <w:bCs/>
          <w:kern w:val="0"/>
          <w:sz w:val="24"/>
          <w:lang w:bidi="ar"/>
        </w:rPr>
        <w:t>）、高清（</w:t>
      </w:r>
      <w:r>
        <w:rPr>
          <w:bCs/>
          <w:kern w:val="0"/>
          <w:sz w:val="24"/>
          <w:lang w:bidi="ar"/>
        </w:rPr>
        <w:t>1280*720</w:t>
      </w:r>
      <w:r>
        <w:rPr>
          <w:rFonts w:hint="eastAsia" w:cs="宋体"/>
          <w:bCs/>
          <w:kern w:val="0"/>
          <w:sz w:val="24"/>
          <w:lang w:bidi="ar"/>
        </w:rPr>
        <w:t>）、全高清（</w:t>
      </w:r>
      <w:r>
        <w:rPr>
          <w:bCs/>
          <w:kern w:val="0"/>
          <w:sz w:val="24"/>
          <w:lang w:bidi="ar"/>
        </w:rPr>
        <w:t>1920*1080</w:t>
      </w:r>
      <w:r>
        <w:rPr>
          <w:rFonts w:hint="eastAsia" w:cs="宋体"/>
          <w:bCs/>
          <w:kern w:val="0"/>
          <w:sz w:val="24"/>
          <w:lang w:bidi="ar"/>
        </w:rPr>
        <w:t>）</w:t>
      </w:r>
      <w:r>
        <w:rPr>
          <w:rFonts w:hint="eastAsia" w:cs="宋体"/>
          <w:bCs/>
          <w:kern w:val="0"/>
          <w:sz w:val="24"/>
          <w:lang w:eastAsia="zh-CN" w:bidi="ar"/>
        </w:rPr>
        <w:t>，</w:t>
      </w:r>
      <w:r>
        <w:rPr>
          <w:rFonts w:hint="eastAsia" w:cs="宋体"/>
          <w:bCs/>
          <w:kern w:val="0"/>
          <w:sz w:val="24"/>
          <w:lang w:bidi="ar"/>
        </w:rPr>
        <w:t>录像时间可以选择</w:t>
      </w:r>
      <w:r>
        <w:rPr>
          <w:bCs/>
          <w:kern w:val="0"/>
          <w:sz w:val="24"/>
          <w:lang w:bidi="ar"/>
        </w:rPr>
        <w:t>24</w:t>
      </w:r>
      <w:r>
        <w:rPr>
          <w:rFonts w:hint="eastAsia" w:cs="宋体"/>
          <w:bCs/>
          <w:kern w:val="0"/>
          <w:sz w:val="24"/>
          <w:lang w:bidi="ar"/>
        </w:rPr>
        <w:t>小时不间断录像或事件触发录像等方式，录像系统能实现手动、自动、按时间表录像的功能，具有满存储自动删除旧录像的功能。</w:t>
      </w:r>
    </w:p>
    <w:p>
      <w:pPr>
        <w:widowControl/>
        <w:spacing w:after="200" w:line="360" w:lineRule="auto"/>
        <w:ind w:firstLine="480" w:firstLineChars="200"/>
        <w:jc w:val="left"/>
        <w:rPr>
          <w:bCs/>
        </w:rPr>
      </w:pPr>
      <w:r>
        <w:rPr>
          <w:rFonts w:hint="eastAsia" w:cs="宋体"/>
          <w:bCs/>
          <w:kern w:val="0"/>
          <w:sz w:val="24"/>
          <w:lang w:bidi="ar"/>
        </w:rPr>
        <w:t>存储空间根据选择的分辨率进行计算：</w:t>
      </w:r>
    </w:p>
    <w:p>
      <w:pPr>
        <w:numPr>
          <w:ilvl w:val="0"/>
          <w:numId w:val="15"/>
        </w:numPr>
        <w:spacing w:line="360" w:lineRule="auto"/>
        <w:ind w:firstLine="480" w:firstLineChars="200"/>
        <w:rPr>
          <w:bCs/>
        </w:rPr>
      </w:pPr>
      <w:r>
        <w:rPr>
          <w:bCs/>
          <w:kern w:val="0"/>
          <w:sz w:val="24"/>
          <w:lang w:bidi="ar"/>
        </w:rPr>
        <w:t xml:space="preserve"> </w:t>
      </w:r>
      <w:r>
        <w:rPr>
          <w:rFonts w:hint="eastAsia" w:cs="宋体"/>
          <w:bCs/>
          <w:kern w:val="0"/>
          <w:sz w:val="24"/>
          <w:lang w:bidi="ar"/>
        </w:rPr>
        <w:t>全高清</w:t>
      </w:r>
      <w:r>
        <w:rPr>
          <w:bCs/>
          <w:kern w:val="0"/>
          <w:sz w:val="24"/>
          <w:lang w:bidi="ar"/>
        </w:rPr>
        <w:t>1080p</w:t>
      </w:r>
      <w:r>
        <w:rPr>
          <w:rFonts w:hint="eastAsia" w:cs="宋体"/>
          <w:bCs/>
          <w:kern w:val="0"/>
          <w:sz w:val="24"/>
          <w:lang w:bidi="ar"/>
        </w:rPr>
        <w:t>时，码流设置为</w:t>
      </w:r>
      <w:r>
        <w:rPr>
          <w:bCs/>
          <w:kern w:val="0"/>
          <w:sz w:val="24"/>
          <w:lang w:bidi="ar"/>
        </w:rPr>
        <w:t>4Mbps</w:t>
      </w:r>
      <w:r>
        <w:rPr>
          <w:rFonts w:hint="eastAsia" w:cs="宋体"/>
          <w:bCs/>
          <w:kern w:val="0"/>
          <w:sz w:val="24"/>
          <w:lang w:bidi="ar"/>
        </w:rPr>
        <w:t>，每路每小时的录像文件约</w:t>
      </w:r>
      <w:r>
        <w:rPr>
          <w:bCs/>
          <w:kern w:val="0"/>
          <w:sz w:val="24"/>
          <w:lang w:bidi="ar"/>
        </w:rPr>
        <w:t>1.8G</w:t>
      </w:r>
      <w:r>
        <w:rPr>
          <w:rFonts w:hint="eastAsia" w:cs="宋体"/>
          <w:bCs/>
          <w:kern w:val="0"/>
          <w:sz w:val="24"/>
          <w:lang w:bidi="ar"/>
        </w:rPr>
        <w:t>；</w:t>
      </w:r>
    </w:p>
    <w:p>
      <w:pPr>
        <w:numPr>
          <w:ilvl w:val="0"/>
          <w:numId w:val="15"/>
        </w:numPr>
        <w:spacing w:line="360" w:lineRule="auto"/>
        <w:ind w:firstLine="480" w:firstLineChars="200"/>
        <w:rPr>
          <w:bCs/>
        </w:rPr>
      </w:pPr>
      <w:r>
        <w:rPr>
          <w:bCs/>
          <w:kern w:val="0"/>
          <w:sz w:val="24"/>
          <w:lang w:bidi="ar"/>
        </w:rPr>
        <w:t xml:space="preserve"> </w:t>
      </w:r>
      <w:r>
        <w:rPr>
          <w:rFonts w:hint="eastAsia" w:cs="宋体"/>
          <w:bCs/>
          <w:kern w:val="0"/>
          <w:sz w:val="24"/>
          <w:lang w:bidi="ar"/>
        </w:rPr>
        <w:t>高清</w:t>
      </w:r>
      <w:r>
        <w:rPr>
          <w:bCs/>
          <w:kern w:val="0"/>
          <w:sz w:val="24"/>
          <w:lang w:bidi="ar"/>
        </w:rPr>
        <w:t>720p</w:t>
      </w:r>
      <w:r>
        <w:rPr>
          <w:rFonts w:hint="eastAsia" w:cs="宋体"/>
          <w:bCs/>
          <w:kern w:val="0"/>
          <w:sz w:val="24"/>
          <w:lang w:bidi="ar"/>
        </w:rPr>
        <w:t>时，码流设置为</w:t>
      </w:r>
      <w:r>
        <w:rPr>
          <w:bCs/>
          <w:kern w:val="0"/>
          <w:sz w:val="24"/>
          <w:lang w:bidi="ar"/>
        </w:rPr>
        <w:t>1.5Mbps</w:t>
      </w:r>
      <w:r>
        <w:rPr>
          <w:rFonts w:hint="eastAsia" w:cs="宋体"/>
          <w:bCs/>
          <w:kern w:val="0"/>
          <w:sz w:val="24"/>
          <w:lang w:bidi="ar"/>
        </w:rPr>
        <w:t>，每路每小时的录像文件约</w:t>
      </w:r>
      <w:r>
        <w:rPr>
          <w:bCs/>
          <w:kern w:val="0"/>
          <w:sz w:val="24"/>
          <w:lang w:bidi="ar"/>
        </w:rPr>
        <w:t>675M</w:t>
      </w:r>
      <w:r>
        <w:rPr>
          <w:rFonts w:hint="eastAsia" w:cs="宋体"/>
          <w:bCs/>
          <w:kern w:val="0"/>
          <w:sz w:val="24"/>
          <w:lang w:bidi="ar"/>
        </w:rPr>
        <w:t>；</w:t>
      </w:r>
    </w:p>
    <w:p>
      <w:pPr>
        <w:numPr>
          <w:ilvl w:val="0"/>
          <w:numId w:val="15"/>
        </w:numPr>
        <w:spacing w:line="360" w:lineRule="auto"/>
        <w:ind w:firstLine="480" w:firstLineChars="200"/>
        <w:rPr>
          <w:bCs/>
        </w:rPr>
      </w:pPr>
      <w:r>
        <w:rPr>
          <w:bCs/>
          <w:kern w:val="0"/>
          <w:sz w:val="24"/>
          <w:lang w:bidi="ar"/>
        </w:rPr>
        <w:t xml:space="preserve"> </w:t>
      </w:r>
      <w:r>
        <w:rPr>
          <w:rFonts w:hint="eastAsia" w:cs="宋体"/>
          <w:bCs/>
          <w:kern w:val="0"/>
          <w:sz w:val="24"/>
          <w:lang w:bidi="ar"/>
        </w:rPr>
        <w:t>如果采用</w:t>
      </w:r>
      <w:r>
        <w:rPr>
          <w:bCs/>
          <w:kern w:val="0"/>
          <w:sz w:val="24"/>
          <w:lang w:bidi="ar"/>
        </w:rPr>
        <w:t>CIF</w:t>
      </w:r>
      <w:r>
        <w:rPr>
          <w:rFonts w:hint="eastAsia" w:cs="宋体"/>
          <w:bCs/>
          <w:kern w:val="0"/>
          <w:sz w:val="24"/>
          <w:lang w:bidi="ar"/>
        </w:rPr>
        <w:t>分辨率录像时，码流设置为</w:t>
      </w:r>
      <w:r>
        <w:rPr>
          <w:bCs/>
          <w:kern w:val="0"/>
          <w:sz w:val="24"/>
          <w:lang w:bidi="ar"/>
        </w:rPr>
        <w:t>512Kbps</w:t>
      </w:r>
      <w:r>
        <w:rPr>
          <w:rFonts w:hint="eastAsia" w:cs="宋体"/>
          <w:bCs/>
          <w:kern w:val="0"/>
          <w:sz w:val="24"/>
          <w:lang w:bidi="ar"/>
        </w:rPr>
        <w:t>，每路每小时的录像文件约</w:t>
      </w:r>
      <w:r>
        <w:rPr>
          <w:bCs/>
          <w:kern w:val="0"/>
          <w:sz w:val="24"/>
          <w:lang w:bidi="ar"/>
        </w:rPr>
        <w:t>230M</w:t>
      </w:r>
      <w:r>
        <w:rPr>
          <w:rFonts w:hint="eastAsia" w:cs="宋体"/>
          <w:bCs/>
          <w:kern w:val="0"/>
          <w:sz w:val="24"/>
          <w:lang w:bidi="ar"/>
        </w:rPr>
        <w:t>。</w:t>
      </w:r>
    </w:p>
    <w:p>
      <w:pPr>
        <w:widowControl/>
        <w:spacing w:after="200" w:line="360" w:lineRule="auto"/>
        <w:ind w:firstLine="480" w:firstLineChars="200"/>
        <w:jc w:val="left"/>
        <w:rPr>
          <w:bCs/>
        </w:rPr>
      </w:pPr>
      <w:r>
        <w:rPr>
          <w:rFonts w:hint="eastAsia" w:cs="宋体"/>
          <w:bCs/>
          <w:kern w:val="0"/>
          <w:sz w:val="24"/>
          <w:lang w:bidi="ar"/>
        </w:rPr>
        <w:t>一般按照监控点录像文件的保存应不少于</w:t>
      </w:r>
      <w:r>
        <w:rPr>
          <w:bCs/>
          <w:kern w:val="0"/>
          <w:sz w:val="24"/>
          <w:lang w:bidi="ar"/>
        </w:rPr>
        <w:t>15</w:t>
      </w:r>
      <w:r>
        <w:rPr>
          <w:rFonts w:hint="eastAsia" w:cs="宋体"/>
          <w:bCs/>
          <w:kern w:val="0"/>
          <w:sz w:val="24"/>
          <w:lang w:bidi="ar"/>
        </w:rPr>
        <w:t>天。根据存储量的需求来确定需要的硬盘数量。结合路数及总码流大小以及存储设备的接入性能，确定设备的数量。</w:t>
      </w:r>
    </w:p>
    <w:p>
      <w:pPr>
        <w:widowControl/>
        <w:spacing w:after="200" w:line="360" w:lineRule="auto"/>
        <w:ind w:firstLine="480"/>
        <w:jc w:val="left"/>
      </w:pPr>
      <w:r>
        <w:rPr>
          <w:rFonts w:hint="eastAsia" w:cs="宋体"/>
          <w:kern w:val="0"/>
          <w:sz w:val="24"/>
          <w:lang w:bidi="ar"/>
        </w:rPr>
        <w:t>系统支持</w:t>
      </w:r>
      <w:r>
        <w:rPr>
          <w:kern w:val="0"/>
          <w:sz w:val="24"/>
          <w:lang w:bidi="ar"/>
        </w:rPr>
        <w:t>200</w:t>
      </w:r>
      <w:r>
        <w:rPr>
          <w:rFonts w:hint="eastAsia" w:cs="宋体"/>
          <w:kern w:val="0"/>
          <w:sz w:val="24"/>
          <w:lang w:bidi="ar"/>
        </w:rPr>
        <w:t>万像素高清、</w:t>
      </w:r>
      <w:r>
        <w:rPr>
          <w:kern w:val="0"/>
          <w:sz w:val="24"/>
          <w:lang w:bidi="ar"/>
        </w:rPr>
        <w:t>130</w:t>
      </w:r>
      <w:r>
        <w:rPr>
          <w:rFonts w:hint="eastAsia" w:cs="宋体"/>
          <w:kern w:val="0"/>
          <w:sz w:val="24"/>
          <w:lang w:bidi="ar"/>
        </w:rPr>
        <w:t>万像素高清图像的实时存储和管理，新建视频监控系统存储容量按照</w:t>
      </w:r>
      <w:r>
        <w:rPr>
          <w:kern w:val="0"/>
          <w:sz w:val="24"/>
          <w:lang w:bidi="ar"/>
        </w:rPr>
        <w:t>1920*1080</w:t>
      </w:r>
      <w:r>
        <w:rPr>
          <w:rFonts w:hint="eastAsia" w:cs="宋体"/>
          <w:kern w:val="0"/>
          <w:sz w:val="24"/>
          <w:lang w:bidi="ar"/>
        </w:rPr>
        <w:t>（</w:t>
      </w:r>
      <w:r>
        <w:rPr>
          <w:kern w:val="0"/>
          <w:sz w:val="24"/>
          <w:lang w:bidi="ar"/>
        </w:rPr>
        <w:t>1080P</w:t>
      </w:r>
      <w:r>
        <w:rPr>
          <w:rFonts w:hint="eastAsia" w:cs="宋体"/>
          <w:kern w:val="0"/>
          <w:sz w:val="24"/>
          <w:lang w:bidi="ar"/>
        </w:rPr>
        <w:t>），</w:t>
      </w:r>
      <w:r>
        <w:rPr>
          <w:kern w:val="0"/>
          <w:sz w:val="24"/>
          <w:lang w:bidi="ar"/>
        </w:rPr>
        <w:t>4Mbps</w:t>
      </w:r>
      <w:r>
        <w:rPr>
          <w:rFonts w:hint="eastAsia" w:cs="宋体"/>
          <w:kern w:val="0"/>
          <w:sz w:val="24"/>
          <w:lang w:bidi="ar"/>
        </w:rPr>
        <w:t>码流；</w:t>
      </w:r>
      <w:r>
        <w:rPr>
          <w:kern w:val="0"/>
          <w:sz w:val="24"/>
          <w:lang w:bidi="ar"/>
        </w:rPr>
        <w:t>1280*720(720P)</w:t>
      </w:r>
      <w:r>
        <w:rPr>
          <w:rFonts w:hint="eastAsia" w:cs="宋体"/>
          <w:kern w:val="0"/>
          <w:sz w:val="24"/>
          <w:lang w:bidi="ar"/>
        </w:rPr>
        <w:t>，</w:t>
      </w:r>
      <w:r>
        <w:rPr>
          <w:kern w:val="0"/>
          <w:sz w:val="24"/>
          <w:lang w:bidi="ar"/>
        </w:rPr>
        <w:t>2Mbps</w:t>
      </w:r>
      <w:r>
        <w:rPr>
          <w:rFonts w:hint="eastAsia" w:cs="宋体"/>
          <w:kern w:val="0"/>
          <w:sz w:val="24"/>
          <w:lang w:bidi="ar"/>
        </w:rPr>
        <w:t>码流。</w:t>
      </w:r>
    </w:p>
    <w:p>
      <w:pPr>
        <w:widowControl/>
        <w:spacing w:after="200" w:line="360" w:lineRule="auto"/>
        <w:ind w:firstLine="480"/>
        <w:jc w:val="left"/>
      </w:pPr>
      <w:r>
        <w:rPr>
          <w:rFonts w:hint="eastAsia" w:cs="宋体"/>
          <w:kern w:val="0"/>
          <w:sz w:val="24"/>
          <w:lang w:bidi="ar"/>
        </w:rPr>
        <w:t>其存储空间计算公式：单路实时视频的存储容量</w:t>
      </w:r>
      <w:r>
        <w:rPr>
          <w:kern w:val="0"/>
          <w:sz w:val="24"/>
          <w:lang w:bidi="ar"/>
        </w:rPr>
        <w:t>(GB)</w:t>
      </w:r>
      <w:r>
        <w:rPr>
          <w:rFonts w:hint="eastAsia" w:cs="宋体"/>
          <w:kern w:val="0"/>
          <w:sz w:val="24"/>
          <w:lang w:bidi="ar"/>
        </w:rPr>
        <w:t>＝【视频码流大小</w:t>
      </w:r>
      <w:r>
        <w:rPr>
          <w:kern w:val="0"/>
          <w:sz w:val="24"/>
          <w:lang w:bidi="ar"/>
        </w:rPr>
        <w:t>(Mb)</w:t>
      </w:r>
      <w:r>
        <w:rPr>
          <w:rFonts w:hint="eastAsia" w:cs="宋体"/>
          <w:kern w:val="0"/>
          <w:sz w:val="24"/>
          <w:lang w:bidi="ar"/>
        </w:rPr>
        <w:t>×</w:t>
      </w:r>
      <w:r>
        <w:rPr>
          <w:kern w:val="0"/>
          <w:sz w:val="24"/>
          <w:lang w:bidi="ar"/>
        </w:rPr>
        <w:t>60</w:t>
      </w:r>
      <w:r>
        <w:rPr>
          <w:rFonts w:hint="eastAsia" w:cs="宋体"/>
          <w:kern w:val="0"/>
          <w:sz w:val="24"/>
          <w:lang w:bidi="ar"/>
        </w:rPr>
        <w:t>秒×</w:t>
      </w:r>
      <w:r>
        <w:rPr>
          <w:kern w:val="0"/>
          <w:sz w:val="24"/>
          <w:lang w:bidi="ar"/>
        </w:rPr>
        <w:t>60</w:t>
      </w:r>
      <w:r>
        <w:rPr>
          <w:rFonts w:hint="eastAsia" w:cs="宋体"/>
          <w:kern w:val="0"/>
          <w:sz w:val="24"/>
          <w:lang w:bidi="ar"/>
        </w:rPr>
        <w:t>分×</w:t>
      </w:r>
      <w:r>
        <w:rPr>
          <w:kern w:val="0"/>
          <w:sz w:val="24"/>
          <w:lang w:bidi="ar"/>
        </w:rPr>
        <w:t>24</w:t>
      </w:r>
      <w:r>
        <w:rPr>
          <w:rFonts w:hint="eastAsia" w:cs="宋体"/>
          <w:kern w:val="0"/>
          <w:sz w:val="24"/>
          <w:lang w:bidi="ar"/>
        </w:rPr>
        <w:t>小时×存储天数</w:t>
      </w:r>
      <w:r>
        <w:rPr>
          <w:kern w:val="0"/>
          <w:sz w:val="24"/>
          <w:lang w:bidi="ar"/>
        </w:rPr>
        <w:t>/8</w:t>
      </w:r>
      <w:r>
        <w:rPr>
          <w:rFonts w:hint="eastAsia" w:cs="宋体"/>
          <w:kern w:val="0"/>
          <w:sz w:val="24"/>
          <w:lang w:bidi="ar"/>
        </w:rPr>
        <w:t>】</w:t>
      </w:r>
      <w:r>
        <w:rPr>
          <w:kern w:val="0"/>
          <w:sz w:val="24"/>
          <w:lang w:bidi="ar"/>
        </w:rPr>
        <w:t>/1024</w:t>
      </w:r>
      <w:r>
        <w:rPr>
          <w:rFonts w:hint="eastAsia" w:cs="宋体"/>
          <w:kern w:val="0"/>
          <w:sz w:val="24"/>
          <w:lang w:bidi="ar"/>
        </w:rPr>
        <w:t>；</w:t>
      </w:r>
    </w:p>
    <w:p>
      <w:pPr>
        <w:widowControl/>
        <w:spacing w:after="200" w:line="360" w:lineRule="auto"/>
        <w:ind w:firstLine="480"/>
        <w:jc w:val="left"/>
      </w:pPr>
      <w:r>
        <w:rPr>
          <w:rFonts w:hint="eastAsia" w:cs="宋体"/>
          <w:kern w:val="0"/>
          <w:sz w:val="24"/>
          <w:lang w:bidi="ar"/>
        </w:rPr>
        <w:t>以一路视频图像在</w:t>
      </w:r>
      <w:r>
        <w:rPr>
          <w:kern w:val="0"/>
          <w:sz w:val="24"/>
          <w:lang w:bidi="ar"/>
        </w:rPr>
        <w:t>7</w:t>
      </w:r>
      <w:r>
        <w:rPr>
          <w:rFonts w:hint="eastAsia" w:cs="宋体"/>
          <w:kern w:val="0"/>
          <w:sz w:val="24"/>
          <w:lang w:bidi="ar"/>
        </w:rPr>
        <w:t>天、</w:t>
      </w:r>
      <w:r>
        <w:rPr>
          <w:kern w:val="0"/>
          <w:sz w:val="24"/>
          <w:lang w:bidi="ar"/>
        </w:rPr>
        <w:t>15</w:t>
      </w:r>
      <w:r>
        <w:rPr>
          <w:rFonts w:hint="eastAsia" w:cs="宋体"/>
          <w:kern w:val="0"/>
          <w:sz w:val="24"/>
          <w:lang w:bidi="ar"/>
        </w:rPr>
        <w:t>天、</w:t>
      </w:r>
      <w:r>
        <w:rPr>
          <w:kern w:val="0"/>
          <w:sz w:val="24"/>
          <w:lang w:bidi="ar"/>
        </w:rPr>
        <w:t>30</w:t>
      </w:r>
      <w:r>
        <w:rPr>
          <w:rFonts w:hint="eastAsia" w:cs="宋体"/>
          <w:kern w:val="0"/>
          <w:sz w:val="24"/>
          <w:lang w:bidi="ar"/>
        </w:rPr>
        <w:t>天所需要的占用空间为例：</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4"/>
        <w:gridCol w:w="2028"/>
        <w:gridCol w:w="1910"/>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554" w:type="dxa"/>
            <w:tcBorders>
              <w:top w:val="single" w:color="auto" w:sz="12" w:space="0"/>
              <w:left w:val="single" w:color="auto" w:sz="12" w:space="0"/>
              <w:bottom w:val="single" w:color="000000" w:sz="4" w:space="0"/>
              <w:right w:val="single" w:color="000000" w:sz="4" w:space="0"/>
              <w:tl2br w:val="single" w:color="auto" w:sz="4" w:space="0"/>
            </w:tcBorders>
          </w:tcPr>
          <w:p>
            <w:pPr>
              <w:widowControl/>
              <w:ind w:firstLine="1560" w:firstLineChars="650"/>
              <w:jc w:val="left"/>
            </w:pPr>
            <w:r>
              <w:rPr>
                <w:rFonts w:hint="eastAsia" w:cs="宋体"/>
                <w:kern w:val="0"/>
                <w:sz w:val="24"/>
                <w:lang w:bidi="ar"/>
              </w:rPr>
              <w:t>存储天数</w:t>
            </w:r>
          </w:p>
          <w:p>
            <w:pPr>
              <w:widowControl/>
              <w:ind w:firstLine="480"/>
              <w:jc w:val="left"/>
            </w:pPr>
            <w:r>
              <w:rPr>
                <w:rFonts w:hint="eastAsia" w:cs="宋体"/>
                <w:kern w:val="0"/>
                <w:sz w:val="24"/>
                <w:lang w:bidi="ar"/>
              </w:rPr>
              <w:t>视频规格</w:t>
            </w:r>
          </w:p>
        </w:tc>
        <w:tc>
          <w:tcPr>
            <w:tcW w:w="2028" w:type="dxa"/>
            <w:tcBorders>
              <w:top w:val="single" w:color="auto" w:sz="12" w:space="0"/>
              <w:left w:val="single" w:color="000000" w:sz="4" w:space="0"/>
              <w:bottom w:val="single" w:color="000000" w:sz="4" w:space="0"/>
              <w:right w:val="single" w:color="000000" w:sz="4" w:space="0"/>
            </w:tcBorders>
            <w:vAlign w:val="center"/>
          </w:tcPr>
          <w:p>
            <w:pPr>
              <w:widowControl/>
              <w:ind w:firstLine="480"/>
              <w:jc w:val="left"/>
            </w:pPr>
            <w:r>
              <w:rPr>
                <w:kern w:val="0"/>
                <w:sz w:val="24"/>
                <w:lang w:bidi="ar"/>
              </w:rPr>
              <w:t>7</w:t>
            </w:r>
            <w:r>
              <w:rPr>
                <w:rFonts w:hint="eastAsia" w:cs="宋体"/>
                <w:kern w:val="0"/>
                <w:sz w:val="24"/>
                <w:lang w:bidi="ar"/>
              </w:rPr>
              <w:t>天</w:t>
            </w:r>
          </w:p>
        </w:tc>
        <w:tc>
          <w:tcPr>
            <w:tcW w:w="1910" w:type="dxa"/>
            <w:tcBorders>
              <w:top w:val="single" w:color="auto" w:sz="12" w:space="0"/>
              <w:left w:val="single" w:color="000000" w:sz="4" w:space="0"/>
              <w:bottom w:val="single" w:color="000000" w:sz="4" w:space="0"/>
              <w:right w:val="single" w:color="000000" w:sz="4" w:space="0"/>
            </w:tcBorders>
            <w:vAlign w:val="center"/>
          </w:tcPr>
          <w:p>
            <w:pPr>
              <w:widowControl/>
              <w:ind w:firstLine="480"/>
              <w:jc w:val="left"/>
            </w:pPr>
            <w:r>
              <w:rPr>
                <w:kern w:val="0"/>
                <w:sz w:val="24"/>
                <w:lang w:bidi="ar"/>
              </w:rPr>
              <w:t>15</w:t>
            </w:r>
            <w:r>
              <w:rPr>
                <w:rFonts w:hint="eastAsia" w:cs="宋体"/>
                <w:kern w:val="0"/>
                <w:sz w:val="24"/>
                <w:lang w:bidi="ar"/>
              </w:rPr>
              <w:t>天</w:t>
            </w:r>
          </w:p>
        </w:tc>
        <w:tc>
          <w:tcPr>
            <w:tcW w:w="2028" w:type="dxa"/>
            <w:tcBorders>
              <w:top w:val="single" w:color="auto" w:sz="12" w:space="0"/>
              <w:left w:val="single" w:color="000000" w:sz="4" w:space="0"/>
              <w:bottom w:val="single" w:color="000000" w:sz="4" w:space="0"/>
              <w:right w:val="single" w:color="auto" w:sz="12" w:space="0"/>
            </w:tcBorders>
            <w:vAlign w:val="center"/>
          </w:tcPr>
          <w:p>
            <w:pPr>
              <w:widowControl/>
              <w:ind w:firstLine="480"/>
              <w:jc w:val="left"/>
            </w:pPr>
            <w:r>
              <w:rPr>
                <w:kern w:val="0"/>
                <w:sz w:val="24"/>
                <w:lang w:bidi="ar"/>
              </w:rPr>
              <w:t>30</w:t>
            </w:r>
            <w:r>
              <w:rPr>
                <w:rFonts w:hint="eastAsia" w:cs="宋体"/>
                <w:kern w:val="0"/>
                <w:sz w:val="24"/>
                <w:lang w:bidi="ar"/>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2554" w:type="dxa"/>
            <w:tcBorders>
              <w:top w:val="single" w:color="000000" w:sz="4" w:space="0"/>
              <w:left w:val="single" w:color="auto" w:sz="12" w:space="0"/>
              <w:bottom w:val="single" w:color="000000" w:sz="4" w:space="0"/>
              <w:right w:val="single" w:color="000000" w:sz="4" w:space="0"/>
            </w:tcBorders>
            <w:vAlign w:val="center"/>
          </w:tcPr>
          <w:p>
            <w:pPr>
              <w:widowControl/>
              <w:ind w:firstLine="482"/>
              <w:jc w:val="left"/>
            </w:pPr>
            <w:r>
              <w:rPr>
                <w:kern w:val="0"/>
                <w:sz w:val="24"/>
                <w:lang w:bidi="ar"/>
              </w:rPr>
              <w:t>1920*1080(1080P),</w:t>
            </w:r>
          </w:p>
          <w:p>
            <w:pPr>
              <w:widowControl/>
              <w:ind w:firstLine="482"/>
              <w:jc w:val="left"/>
            </w:pPr>
            <w:r>
              <w:rPr>
                <w:kern w:val="0"/>
                <w:sz w:val="24"/>
                <w:lang w:bidi="ar"/>
              </w:rPr>
              <w:t>4Mb</w:t>
            </w:r>
            <w:r>
              <w:rPr>
                <w:rFonts w:hint="eastAsia" w:cs="宋体"/>
                <w:kern w:val="0"/>
                <w:sz w:val="24"/>
                <w:lang w:bidi="ar"/>
              </w:rPr>
              <w:t>码流</w:t>
            </w:r>
          </w:p>
        </w:tc>
        <w:tc>
          <w:tcPr>
            <w:tcW w:w="2028" w:type="dxa"/>
            <w:tcBorders>
              <w:top w:val="single" w:color="000000" w:sz="4" w:space="0"/>
              <w:left w:val="single" w:color="000000" w:sz="4" w:space="0"/>
              <w:bottom w:val="single" w:color="000000" w:sz="4" w:space="0"/>
              <w:right w:val="single" w:color="000000" w:sz="4" w:space="0"/>
            </w:tcBorders>
            <w:vAlign w:val="center"/>
          </w:tcPr>
          <w:p>
            <w:pPr>
              <w:widowControl/>
              <w:ind w:right="420" w:firstLine="482"/>
              <w:jc w:val="center"/>
            </w:pPr>
            <w:r>
              <w:rPr>
                <w:kern w:val="0"/>
                <w:sz w:val="24"/>
                <w:lang w:bidi="ar"/>
              </w:rPr>
              <w:t>295.3 GB</w:t>
            </w:r>
          </w:p>
        </w:tc>
        <w:tc>
          <w:tcPr>
            <w:tcW w:w="1910" w:type="dxa"/>
            <w:tcBorders>
              <w:top w:val="single" w:color="000000" w:sz="4" w:space="0"/>
              <w:left w:val="single" w:color="000000" w:sz="4" w:space="0"/>
              <w:bottom w:val="single" w:color="000000" w:sz="4" w:space="0"/>
              <w:right w:val="single" w:color="000000" w:sz="4" w:space="0"/>
            </w:tcBorders>
            <w:vAlign w:val="center"/>
          </w:tcPr>
          <w:p>
            <w:pPr>
              <w:widowControl/>
              <w:ind w:right="420" w:firstLine="482"/>
              <w:jc w:val="center"/>
            </w:pPr>
            <w:r>
              <w:rPr>
                <w:kern w:val="0"/>
                <w:sz w:val="24"/>
                <w:lang w:bidi="ar"/>
              </w:rPr>
              <w:t>632.8GB</w:t>
            </w:r>
          </w:p>
        </w:tc>
        <w:tc>
          <w:tcPr>
            <w:tcW w:w="2028" w:type="dxa"/>
            <w:tcBorders>
              <w:top w:val="single" w:color="000000" w:sz="4" w:space="0"/>
              <w:left w:val="single" w:color="000000" w:sz="4" w:space="0"/>
              <w:bottom w:val="single" w:color="000000" w:sz="4" w:space="0"/>
              <w:right w:val="single" w:color="auto" w:sz="12" w:space="0"/>
            </w:tcBorders>
            <w:vAlign w:val="center"/>
          </w:tcPr>
          <w:p>
            <w:pPr>
              <w:widowControl/>
              <w:ind w:right="420" w:firstLine="482"/>
              <w:jc w:val="center"/>
            </w:pPr>
            <w:r>
              <w:rPr>
                <w:kern w:val="0"/>
                <w:sz w:val="24"/>
                <w:lang w:bidi="ar"/>
              </w:rPr>
              <w:t>1265.6GB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jc w:val="center"/>
        </w:trPr>
        <w:tc>
          <w:tcPr>
            <w:tcW w:w="2554" w:type="dxa"/>
            <w:tcBorders>
              <w:top w:val="single" w:color="000000" w:sz="4" w:space="0"/>
              <w:left w:val="single" w:color="auto" w:sz="12" w:space="0"/>
              <w:bottom w:val="single" w:color="000000" w:sz="4" w:space="0"/>
              <w:right w:val="single" w:color="000000" w:sz="4" w:space="0"/>
            </w:tcBorders>
            <w:vAlign w:val="center"/>
          </w:tcPr>
          <w:p>
            <w:pPr>
              <w:widowControl/>
              <w:ind w:firstLine="482"/>
              <w:jc w:val="left"/>
            </w:pPr>
            <w:r>
              <w:rPr>
                <w:kern w:val="0"/>
                <w:sz w:val="24"/>
                <w:lang w:bidi="ar"/>
              </w:rPr>
              <w:t>1280*720(720P) ,</w:t>
            </w:r>
          </w:p>
          <w:p>
            <w:pPr>
              <w:widowControl/>
              <w:ind w:firstLine="482"/>
              <w:jc w:val="left"/>
            </w:pPr>
            <w:r>
              <w:rPr>
                <w:kern w:val="0"/>
                <w:sz w:val="24"/>
                <w:lang w:bidi="ar"/>
              </w:rPr>
              <w:t>2Mb</w:t>
            </w:r>
            <w:r>
              <w:rPr>
                <w:rFonts w:hint="eastAsia" w:cs="宋体"/>
                <w:kern w:val="0"/>
                <w:sz w:val="24"/>
                <w:lang w:bidi="ar"/>
              </w:rPr>
              <w:t>码流</w:t>
            </w:r>
          </w:p>
        </w:tc>
        <w:tc>
          <w:tcPr>
            <w:tcW w:w="2028" w:type="dxa"/>
            <w:tcBorders>
              <w:top w:val="single" w:color="000000" w:sz="4" w:space="0"/>
              <w:left w:val="single" w:color="000000" w:sz="4" w:space="0"/>
              <w:bottom w:val="single" w:color="000000" w:sz="4" w:space="0"/>
              <w:right w:val="single" w:color="000000" w:sz="4" w:space="0"/>
            </w:tcBorders>
            <w:vAlign w:val="center"/>
          </w:tcPr>
          <w:p>
            <w:pPr>
              <w:widowControl/>
              <w:ind w:right="420" w:firstLine="482"/>
              <w:jc w:val="center"/>
            </w:pPr>
            <w:r>
              <w:rPr>
                <w:kern w:val="0"/>
                <w:sz w:val="24"/>
                <w:lang w:bidi="ar"/>
              </w:rPr>
              <w:t>147.65GB</w:t>
            </w:r>
          </w:p>
        </w:tc>
        <w:tc>
          <w:tcPr>
            <w:tcW w:w="1910" w:type="dxa"/>
            <w:tcBorders>
              <w:top w:val="single" w:color="000000" w:sz="4" w:space="0"/>
              <w:left w:val="single" w:color="000000" w:sz="4" w:space="0"/>
              <w:bottom w:val="single" w:color="000000" w:sz="4" w:space="0"/>
              <w:right w:val="single" w:color="000000" w:sz="4" w:space="0"/>
            </w:tcBorders>
            <w:vAlign w:val="center"/>
          </w:tcPr>
          <w:p>
            <w:pPr>
              <w:widowControl/>
              <w:ind w:right="420" w:firstLine="482"/>
              <w:jc w:val="center"/>
            </w:pPr>
            <w:r>
              <w:rPr>
                <w:kern w:val="0"/>
                <w:sz w:val="24"/>
                <w:lang w:bidi="ar"/>
              </w:rPr>
              <w:t>316.4GB</w:t>
            </w:r>
          </w:p>
        </w:tc>
        <w:tc>
          <w:tcPr>
            <w:tcW w:w="2028" w:type="dxa"/>
            <w:tcBorders>
              <w:top w:val="single" w:color="000000" w:sz="4" w:space="0"/>
              <w:left w:val="single" w:color="000000" w:sz="4" w:space="0"/>
              <w:bottom w:val="single" w:color="000000" w:sz="4" w:space="0"/>
              <w:right w:val="single" w:color="auto" w:sz="12" w:space="0"/>
            </w:tcBorders>
            <w:vAlign w:val="center"/>
          </w:tcPr>
          <w:p>
            <w:pPr>
              <w:widowControl/>
              <w:ind w:right="420" w:firstLine="482"/>
              <w:jc w:val="center"/>
            </w:pPr>
            <w:r>
              <w:rPr>
                <w:kern w:val="0"/>
                <w:sz w:val="24"/>
                <w:lang w:bidi="ar"/>
              </w:rPr>
              <w:t>632.8GB</w:t>
            </w:r>
          </w:p>
        </w:tc>
      </w:tr>
    </w:tbl>
    <w:p>
      <w:pPr>
        <w:pStyle w:val="101"/>
        <w:widowControl/>
      </w:pPr>
      <w:bookmarkStart w:id="36" w:name="_Toc454553921"/>
      <w:r>
        <w:rPr>
          <w:rFonts w:hint="eastAsia" w:cs="宋体"/>
        </w:rPr>
        <w:t>存储容量计算</w:t>
      </w:r>
      <w:bookmarkEnd w:id="36"/>
    </w:p>
    <w:p>
      <w:pPr>
        <w:pStyle w:val="4"/>
        <w:numPr>
          <w:ilvl w:val="0"/>
          <w:numId w:val="0"/>
        </w:numPr>
      </w:pPr>
      <w:bookmarkStart w:id="37" w:name="_Toc23255"/>
      <w:bookmarkStart w:id="38" w:name="_Toc21641"/>
      <w:r>
        <w:rPr>
          <w:rFonts w:hint="eastAsia" w:cs="宋体"/>
        </w:rPr>
        <w:t>5.监控中心设计</w:t>
      </w:r>
      <w:bookmarkEnd w:id="37"/>
      <w:bookmarkEnd w:id="38"/>
    </w:p>
    <w:p>
      <w:pPr>
        <w:pStyle w:val="4"/>
        <w:numPr>
          <w:ilvl w:val="0"/>
          <w:numId w:val="0"/>
        </w:numPr>
        <w:tabs>
          <w:tab w:val="clear" w:pos="0"/>
        </w:tabs>
      </w:pPr>
      <w:bookmarkStart w:id="39" w:name="_Toc26746"/>
      <w:r>
        <w:rPr>
          <w:rFonts w:hint="eastAsia" w:cs="宋体"/>
        </w:rPr>
        <w:t>5.1系统架构</w:t>
      </w:r>
      <w:bookmarkEnd w:id="39"/>
    </w:p>
    <w:p>
      <w:pPr>
        <w:widowControl/>
        <w:spacing w:after="200" w:line="360" w:lineRule="auto"/>
        <w:ind w:firstLine="482"/>
        <w:jc w:val="left"/>
        <w:rPr>
          <w:szCs w:val="21"/>
        </w:rPr>
      </w:pPr>
      <w:r>
        <w:rPr>
          <w:kern w:val="0"/>
          <w:sz w:val="24"/>
        </w:rPr>
        <w:drawing>
          <wp:inline distT="0" distB="0" distL="0" distR="0">
            <wp:extent cx="5661025" cy="320421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661025" cy="3204210"/>
                    </a:xfrm>
                    <a:prstGeom prst="rect">
                      <a:avLst/>
                    </a:prstGeom>
                    <a:noFill/>
                    <a:ln>
                      <a:noFill/>
                    </a:ln>
                  </pic:spPr>
                </pic:pic>
              </a:graphicData>
            </a:graphic>
          </wp:inline>
        </w:drawing>
      </w:r>
    </w:p>
    <w:p>
      <w:pPr>
        <w:widowControl/>
        <w:spacing w:after="200" w:line="360" w:lineRule="auto"/>
        <w:ind w:firstLine="482"/>
        <w:jc w:val="left"/>
        <w:rPr>
          <w:szCs w:val="21"/>
        </w:rPr>
      </w:pPr>
      <w:r>
        <w:rPr>
          <w:rFonts w:hint="eastAsia" w:cs="宋体"/>
          <w:kern w:val="0"/>
          <w:sz w:val="24"/>
          <w:szCs w:val="21"/>
          <w:lang w:bidi="ar"/>
        </w:rPr>
        <w:t>监控中心是整个学校视频监控系统的核心，其作用是实现整个学校的视频影像资源的控制及显示，并对视频图像资源进行统一管理和调度。</w:t>
      </w:r>
    </w:p>
    <w:p>
      <w:pPr>
        <w:widowControl/>
        <w:spacing w:after="200" w:line="360" w:lineRule="auto"/>
        <w:ind w:firstLine="482"/>
        <w:jc w:val="left"/>
        <w:rPr>
          <w:szCs w:val="21"/>
        </w:rPr>
      </w:pPr>
      <w:r>
        <w:rPr>
          <w:rFonts w:hint="eastAsia" w:cs="宋体"/>
          <w:kern w:val="0"/>
          <w:sz w:val="24"/>
          <w:szCs w:val="21"/>
          <w:lang w:bidi="ar"/>
        </w:rPr>
        <w:t>中心机房的存储设备进行视频影像的集中存储及调用，视频控制器实现对视频影像的解码上墙及显示屏幕拼接控制，通过平台及控制键盘进行视频影像的控制轮询显示灯，实现中控中心对整个校园的可视化监控管理及系统联动指挥调度的中心点管控。</w:t>
      </w:r>
    </w:p>
    <w:p>
      <w:pPr>
        <w:pStyle w:val="4"/>
        <w:numPr>
          <w:ilvl w:val="0"/>
          <w:numId w:val="0"/>
        </w:numPr>
      </w:pPr>
      <w:bookmarkStart w:id="40" w:name="_Toc21500"/>
      <w:r>
        <w:rPr>
          <w:rFonts w:hint="eastAsia" w:cs="宋体"/>
        </w:rPr>
        <w:t>5.2解码拼控设计</w:t>
      </w:r>
      <w:bookmarkEnd w:id="40"/>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拼接控制系统实现了矩阵切换、业务应用、解码拼控等功能，实现模拟前端、IP前端、数字高清前端和混合前端等多种监控网络的接入，参考ATCA(Advanced Telecommunications Computing Architecture 高级电信计算架构)标准设计，支持模拟及数字视频输入、模拟及数字矩阵切换、视频图像拼控管理、高清数字视频输出等功能，是一款集图像处理、网络功能、日志管理、用户和权限管理、设备维护于一体的电信级视频综合处理交换平台。</w:t>
      </w:r>
    </w:p>
    <w:p>
      <w:pPr>
        <w:pStyle w:val="45"/>
        <w:numPr>
          <w:ilvl w:val="5"/>
          <w:numId w:val="0"/>
        </w:numPr>
        <w:ind w:left="630"/>
        <w:outlineLvl w:val="2"/>
      </w:pPr>
      <w:bookmarkStart w:id="41" w:name="_Toc805"/>
      <w:r>
        <w:rPr>
          <w:rFonts w:hint="eastAsia" w:cs="宋体"/>
        </w:rPr>
        <w:t>5.2.1主要功能</w:t>
      </w:r>
      <w:bookmarkEnd w:id="41"/>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支持多模拟和数字信号同时接入(BNC/VGA/RGB/DVI/HD-SDI/HDMI/HDCVI/网络)</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支持高清和标清信号多种格式无损输出，最高分辨率达到1920*1080@60Hz</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支持网络远程控制，网络键盘、模拟键盘、DSS/PSS平台联动控制</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支持多电源冗余热备份，背板高速全交叉技术</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支持对信号源倍频倍线，降噪，透雾，智能画质增强分析</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支持高清底图，支持网络更新底图</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支持虚拟LED显示屏</w:t>
      </w:r>
    </w:p>
    <w:p>
      <w:pPr>
        <w:numPr>
          <w:ilvl w:val="0"/>
          <w:numId w:val="16"/>
        </w:numPr>
        <w:spacing w:line="360" w:lineRule="auto"/>
        <w:rPr>
          <w:rFonts w:ascii="宋体" w:hAnsi="宋体" w:cs="宋体"/>
          <w:szCs w:val="21"/>
        </w:rPr>
      </w:pPr>
      <w:r>
        <w:rPr>
          <w:rFonts w:hint="eastAsia" w:ascii="宋体" w:hAnsi="宋体" w:cs="宋体"/>
          <w:kern w:val="0"/>
          <w:sz w:val="24"/>
          <w:szCs w:val="21"/>
          <w:lang w:bidi="ar"/>
        </w:rPr>
        <w:t>支持采集通道OSD叠加</w:t>
      </w:r>
    </w:p>
    <w:p>
      <w:pPr>
        <w:spacing w:line="360" w:lineRule="auto"/>
        <w:ind w:left="420"/>
        <w:rPr>
          <w:rFonts w:ascii="宋体" w:hAnsi="宋体" w:cs="宋体"/>
          <w:szCs w:val="21"/>
        </w:rPr>
      </w:pP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系统采用领先的嵌入式拼接控制器，是自主研发的显示控制系统产品，结合了多年来在大屏拼接控制器与网络视频解码等领域的多年技术积累研制而成，支持多种视频信号接入模式，支持模拟与数字视频矩阵切换功能，支持解码、大屏控制、图像拼接、融合、漫游功能；能与模拟矩阵系统无缝结合，组成功能强大的视频监控系统。</w:t>
      </w:r>
    </w:p>
    <w:p>
      <w:pPr>
        <w:pStyle w:val="45"/>
        <w:numPr>
          <w:ilvl w:val="5"/>
          <w:numId w:val="0"/>
        </w:numPr>
        <w:outlineLvl w:val="3"/>
      </w:pPr>
      <w:r>
        <w:rPr>
          <w:rFonts w:hint="eastAsia" w:cs="宋体"/>
        </w:rPr>
        <w:t>5.2.1.1模块机架式</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 xml:space="preserve">采用插拔式模块化、机架式设计，由主机箱、高速总线背板、主控板、智能温控风扇、冗余电源、视音频输入输出业务板等组成，用户可以根据实际功能要求灵活配置，也能满足未来功能扩展升级和系统改造的需要。 </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支持业务子板的热插拔，可以在大屏控制器正常工作时，对子板进行插拔操作，从而提高了大屏控制器的扩展性、灵活性以及对故障的及时恢复能力。</w:t>
      </w:r>
    </w:p>
    <w:p>
      <w:pPr>
        <w:pStyle w:val="45"/>
        <w:numPr>
          <w:ilvl w:val="5"/>
          <w:numId w:val="0"/>
        </w:numPr>
        <w:outlineLvl w:val="3"/>
      </w:pPr>
      <w:r>
        <w:rPr>
          <w:rFonts w:hint="eastAsia" w:cs="宋体"/>
        </w:rPr>
        <w:t>5.2.1.2高性能解码能力</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采用X86架构新一代处理器，融入独有的高性能解码方案，满配支持160路1080P高清网络码流，能满足任何中小型系统的编解码需求。</w:t>
      </w:r>
    </w:p>
    <w:p>
      <w:pPr>
        <w:pStyle w:val="45"/>
        <w:numPr>
          <w:ilvl w:val="5"/>
          <w:numId w:val="0"/>
        </w:numPr>
        <w:outlineLvl w:val="3"/>
      </w:pPr>
      <w:r>
        <w:rPr>
          <w:rFonts w:hint="eastAsia" w:cs="宋体"/>
        </w:rPr>
        <w:t>5.2.1.3独立双网口设计</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独特的双网口设计，能更好的适应各种网络环境，双网口可以实现多种应用模式：</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双网口绑定模式：两个网口设置为同一个IP地址，实现数据链路冗余，当其中一个链路失效，不影响数据传输。</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多址模式：两个网口设置成不同的地址，单独接入不同的网段，实现不同网段网络设备的集中接入，同时可以轻松实现内外网隔离，最大限度实现网络应用安全。</w:t>
      </w:r>
    </w:p>
    <w:p>
      <w:pPr>
        <w:pStyle w:val="45"/>
        <w:numPr>
          <w:ilvl w:val="5"/>
          <w:numId w:val="0"/>
        </w:numPr>
        <w:outlineLvl w:val="3"/>
      </w:pPr>
      <w:r>
        <w:rPr>
          <w:rFonts w:hint="eastAsia" w:cs="宋体"/>
        </w:rPr>
        <w:t>5.2.1.4双侧冗余风扇设计</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拼接控制器具备2组风扇分布在机箱两侧，支持打开/关闭风扇及智能调节风扇的转速，同时支持吹和抽两种工作模式同时进行，确保设备内部温度恒定，从而提高整机的使用寿命。</w:t>
      </w:r>
    </w:p>
    <w:p>
      <w:pPr>
        <w:pStyle w:val="45"/>
        <w:numPr>
          <w:ilvl w:val="5"/>
          <w:numId w:val="0"/>
        </w:numPr>
        <w:outlineLvl w:val="4"/>
      </w:pPr>
      <w:r>
        <w:rPr>
          <w:rFonts w:hint="eastAsia" w:cs="宋体"/>
        </w:rPr>
        <w:t xml:space="preserve">5.2.1.5  </w:t>
      </w:r>
      <w:r>
        <w:t>1+1</w:t>
      </w:r>
      <w:r>
        <w:rPr>
          <w:rFonts w:hint="eastAsia" w:cs="宋体"/>
        </w:rPr>
        <w:t>冗余电源设计</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拼接控制器具备双冗余电源，当一块电源出现故障的时候，另一块电源能自动运行，确保设备正常运行，同时系统会自动报警提示故障信息，支持热插拔更换电源。</w:t>
      </w:r>
    </w:p>
    <w:p>
      <w:pPr>
        <w:pStyle w:val="45"/>
        <w:numPr>
          <w:ilvl w:val="5"/>
          <w:numId w:val="0"/>
        </w:numPr>
        <w:outlineLvl w:val="3"/>
      </w:pPr>
      <w:r>
        <w:rPr>
          <w:rFonts w:hint="eastAsia" w:cs="宋体"/>
        </w:rPr>
        <w:t>5.2.1.6 丰富的信号接口</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拼接控制器支持VGA、DVI、CVBS、HDCVI、SDI，网络，超高分等多种信号源输入输出，实现各种信号的切换上墙显示，可以单独显示也可以混合显示。</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控制器主控板和控制板分离设计，从而大大提升设备的显控性能，比传统的单张控制板管控模式效率更加高：</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 xml:space="preserve">主控板单独负责管理功能，管理设备的所有业务板及实现所有的大屏控制功能，同时支持本地USB接入鼠标、键盘及VGA输出显示，提供本地UI操作界面，轻松实现本地管理及操作。 </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控制板提供外围设备的控制接口，例如RS232，RS485串行接口。</w:t>
      </w:r>
    </w:p>
    <w:p>
      <w:pPr>
        <w:pStyle w:val="45"/>
        <w:numPr>
          <w:ilvl w:val="5"/>
          <w:numId w:val="0"/>
        </w:numPr>
        <w:outlineLvl w:val="3"/>
      </w:pPr>
      <w:r>
        <w:rPr>
          <w:rFonts w:hint="eastAsia" w:cs="宋体"/>
        </w:rPr>
        <w:t>5.2.1.7极致流畅性</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拼接控制器支持图像倍帧功能，可以将前端25或30帧的监控视频帧率倍化为50或60帧输出到大屏，有效的解决高速运动画面在大屏上出现拖影、卡顿等现象；</w:t>
      </w:r>
    </w:p>
    <w:p>
      <w:pPr>
        <w:pStyle w:val="24"/>
        <w:contextualSpacing/>
        <w:outlineLvl w:val="3"/>
        <w:rPr>
          <w:rFonts w:hint="default" w:cs="宋体" w:asciiTheme="minorHAnsi" w:hAnsiTheme="minorHAnsi" w:eastAsiaTheme="minorEastAsia"/>
          <w:b/>
          <w:kern w:val="2"/>
          <w:sz w:val="24"/>
          <w:szCs w:val="24"/>
          <w:lang w:val="en-US" w:eastAsia="zh-CN" w:bidi="ar-SA"/>
        </w:rPr>
      </w:pPr>
      <w:bookmarkStart w:id="42" w:name="_Toc416281961"/>
      <w:bookmarkStart w:id="43" w:name="_Toc423992573"/>
      <w:r>
        <w:rPr>
          <w:rFonts w:hint="eastAsia" w:cs="宋体" w:asciiTheme="minorHAnsi" w:hAnsiTheme="minorHAnsi" w:eastAsiaTheme="minorEastAsia"/>
          <w:b/>
          <w:kern w:val="2"/>
          <w:sz w:val="24"/>
          <w:szCs w:val="24"/>
          <w:lang w:val="en-US" w:eastAsia="zh-CN" w:bidi="ar-SA"/>
        </w:rPr>
        <w:t>5.2.2.1单屏显示</w:t>
      </w:r>
      <w:bookmarkEnd w:id="42"/>
      <w:bookmarkEnd w:id="43"/>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组合大屏的每个单元单独显示一路视频画面，每个单元的视频信号可以任意切换。</w:t>
      </w:r>
    </w:p>
    <w:p>
      <w:pPr>
        <w:pStyle w:val="45"/>
        <w:numPr>
          <w:ilvl w:val="5"/>
          <w:numId w:val="0"/>
        </w:numPr>
        <w:outlineLvl w:val="3"/>
      </w:pPr>
      <w:bookmarkStart w:id="44" w:name="_Toc416281962"/>
      <w:bookmarkStart w:id="45" w:name="_Toc423992574"/>
      <w:r>
        <w:rPr>
          <w:rFonts w:hint="eastAsia" w:cs="宋体"/>
        </w:rPr>
        <w:t>5.2.2.2整屏显示</w:t>
      </w:r>
      <w:bookmarkEnd w:id="44"/>
      <w:bookmarkEnd w:id="45"/>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整个大屏显示一路完整的视频图像，显示的图像可以是复合视频（PAL或NTSC）、VGA、S-Video、Ypbpr/YCbCr、DVI、HDCVI等。</w:t>
      </w:r>
    </w:p>
    <w:p>
      <w:pPr>
        <w:pStyle w:val="45"/>
        <w:numPr>
          <w:ilvl w:val="5"/>
          <w:numId w:val="0"/>
        </w:numPr>
        <w:outlineLvl w:val="3"/>
      </w:pPr>
      <w:bookmarkStart w:id="46" w:name="_Toc416281963"/>
      <w:bookmarkStart w:id="47" w:name="_Toc423992575"/>
      <w:r>
        <w:rPr>
          <w:rFonts w:hint="eastAsia" w:cs="宋体"/>
        </w:rPr>
        <w:t>5.2.2.3任意分割显示</w:t>
      </w:r>
      <w:bookmarkEnd w:id="46"/>
      <w:bookmarkEnd w:id="47"/>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以一个屏为单元可任意1、4、9、16、32路画面分割显示。</w:t>
      </w:r>
    </w:p>
    <w:p>
      <w:pPr>
        <w:pStyle w:val="45"/>
        <w:numPr>
          <w:ilvl w:val="5"/>
          <w:numId w:val="0"/>
        </w:numPr>
        <w:outlineLvl w:val="3"/>
      </w:pPr>
      <w:bookmarkStart w:id="48" w:name="_Toc423992576"/>
      <w:r>
        <w:rPr>
          <w:rFonts w:hint="eastAsia" w:cs="宋体"/>
        </w:rPr>
        <w:t>5.2.2.4叠加显示</w:t>
      </w:r>
      <w:bookmarkEnd w:id="48"/>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可以将任意一个或者多个信号叠加到其他信号之上显示。</w:t>
      </w:r>
    </w:p>
    <w:p>
      <w:pPr>
        <w:pStyle w:val="45"/>
        <w:numPr>
          <w:ilvl w:val="5"/>
          <w:numId w:val="0"/>
        </w:numPr>
        <w:outlineLvl w:val="3"/>
      </w:pPr>
      <w:bookmarkStart w:id="49" w:name="_Toc423992577"/>
      <w:r>
        <w:rPr>
          <w:rFonts w:hint="eastAsia" w:cs="宋体"/>
        </w:rPr>
        <w:t>5.2.2.5任意组合显示</w:t>
      </w:r>
      <w:bookmarkEnd w:id="49"/>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可以任意几个大屏组合显示一路画面。</w:t>
      </w:r>
    </w:p>
    <w:p>
      <w:pPr>
        <w:pStyle w:val="45"/>
        <w:numPr>
          <w:ilvl w:val="5"/>
          <w:numId w:val="0"/>
        </w:numPr>
        <w:outlineLvl w:val="3"/>
      </w:pPr>
      <w:bookmarkStart w:id="50" w:name="_Toc423992578"/>
      <w:r>
        <w:rPr>
          <w:rFonts w:hint="eastAsia" w:cs="宋体"/>
        </w:rPr>
        <w:t>5.2.2.6图像漫游</w:t>
      </w:r>
      <w:bookmarkEnd w:id="50"/>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将任意一个信号在整个大屏上进行随意移动。</w:t>
      </w:r>
    </w:p>
    <w:p>
      <w:pPr>
        <w:pStyle w:val="45"/>
        <w:numPr>
          <w:ilvl w:val="5"/>
          <w:numId w:val="0"/>
        </w:numPr>
        <w:outlineLvl w:val="3"/>
      </w:pPr>
      <w:bookmarkStart w:id="51" w:name="_Toc423992579"/>
      <w:r>
        <w:rPr>
          <w:rFonts w:hint="eastAsia" w:cs="宋体"/>
        </w:rPr>
        <w:t>5.2.2.7图像拉伸</w:t>
      </w:r>
      <w:bookmarkEnd w:id="51"/>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可将一个信号在整个屏幕墙上随意缩放。</w:t>
      </w:r>
    </w:p>
    <w:p>
      <w:pPr>
        <w:pStyle w:val="45"/>
        <w:numPr>
          <w:ilvl w:val="5"/>
          <w:numId w:val="0"/>
        </w:numPr>
        <w:outlineLvl w:val="3"/>
      </w:pPr>
      <w:bookmarkStart w:id="52" w:name="_Toc423992580"/>
      <w:r>
        <w:rPr>
          <w:rFonts w:hint="eastAsia" w:cs="宋体"/>
        </w:rPr>
        <w:t>5.2.2.8虚拟</w:t>
      </w:r>
      <w:r>
        <w:t>LED</w:t>
      </w:r>
      <w:r>
        <w:rPr>
          <w:rFonts w:hint="eastAsia" w:cs="宋体"/>
        </w:rPr>
        <w:t>条屏显示</w:t>
      </w:r>
      <w:bookmarkEnd w:id="52"/>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在不占用视频输入的情况下，支持在全屏任何位置开出一个虚拟的显示屏，可以输入所需的文字（例如：热烈欢迎领导莅临参观），虚拟显示屏的位置、大小、颜色、透明度、都可以随意调节。</w:t>
      </w:r>
    </w:p>
    <w:p>
      <w:pPr>
        <w:widowControl/>
        <w:spacing w:after="200" w:line="360" w:lineRule="auto"/>
        <w:ind w:firstLine="482"/>
        <w:jc w:val="left"/>
        <w:rPr>
          <w:rFonts w:ascii="宋体" w:hAnsi="宋体" w:cs="宋体"/>
          <w:szCs w:val="21"/>
        </w:rPr>
      </w:pPr>
      <w:r>
        <w:rPr>
          <w:rFonts w:hint="eastAsia" w:ascii="宋体" w:hAnsi="宋体" w:cs="宋体"/>
          <w:kern w:val="0"/>
          <w:sz w:val="24"/>
          <w:szCs w:val="21"/>
        </w:rPr>
        <w:drawing>
          <wp:inline distT="0" distB="0" distL="0" distR="0">
            <wp:extent cx="5279390" cy="2734945"/>
            <wp:effectExtent l="0" t="0" r="0" b="8255"/>
            <wp:docPr id="148" name="图片 148" descr="说明: C:\Users\Yuefeng\Desktop\DLP素材\虚拟LED条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说明: C:\Users\Yuefeng\Desktop\DLP素材\虚拟LED条屏.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9390" cy="2734945"/>
                    </a:xfrm>
                    <a:prstGeom prst="rect">
                      <a:avLst/>
                    </a:prstGeom>
                    <a:noFill/>
                    <a:ln>
                      <a:noFill/>
                    </a:ln>
                  </pic:spPr>
                </pic:pic>
              </a:graphicData>
            </a:graphic>
          </wp:inline>
        </w:drawing>
      </w:r>
    </w:p>
    <w:p>
      <w:pPr>
        <w:widowControl/>
        <w:spacing w:after="200" w:line="360" w:lineRule="auto"/>
        <w:ind w:firstLine="482"/>
        <w:jc w:val="center"/>
        <w:rPr>
          <w:rFonts w:ascii="宋体" w:hAnsi="宋体" w:cs="宋体"/>
          <w:szCs w:val="21"/>
        </w:rPr>
      </w:pPr>
      <w:r>
        <w:rPr>
          <w:rFonts w:hint="eastAsia" w:ascii="宋体" w:hAnsi="宋体" w:cs="宋体"/>
          <w:kern w:val="0"/>
          <w:sz w:val="24"/>
          <w:szCs w:val="21"/>
          <w:lang w:bidi="ar"/>
        </w:rPr>
        <w:t>虚拟LED条屏显示</w:t>
      </w:r>
    </w:p>
    <w:p>
      <w:pPr>
        <w:pStyle w:val="45"/>
        <w:numPr>
          <w:ilvl w:val="5"/>
          <w:numId w:val="0"/>
        </w:numPr>
        <w:outlineLvl w:val="3"/>
      </w:pPr>
      <w:bookmarkStart w:id="53" w:name="_Toc423992582"/>
      <w:r>
        <w:rPr>
          <w:rFonts w:hint="eastAsia"/>
        </w:rPr>
        <w:t xml:space="preserve">5.2.2.9 </w:t>
      </w:r>
      <w:r>
        <w:t>IPAD</w:t>
      </w:r>
      <w:r>
        <w:rPr>
          <w:rFonts w:hint="eastAsia" w:cs="宋体"/>
        </w:rPr>
        <w:t>等无线设备控制上墙功能</w:t>
      </w:r>
      <w:bookmarkEnd w:id="53"/>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可以通过IPAD等无线设备实现监控点上墙、大屏场景切换、用户切换、信号源预览及回显等功能。</w:t>
      </w:r>
    </w:p>
    <w:p>
      <w:pPr>
        <w:pStyle w:val="45"/>
        <w:numPr>
          <w:ilvl w:val="5"/>
          <w:numId w:val="0"/>
        </w:numPr>
        <w:outlineLvl w:val="3"/>
      </w:pPr>
      <w:bookmarkStart w:id="54" w:name="_Toc423992583"/>
      <w:r>
        <w:rPr>
          <w:rFonts w:hint="eastAsia" w:cs="宋体"/>
        </w:rPr>
        <w:t>5.2.2.0 网络抓屏</w:t>
      </w:r>
      <w:bookmarkEnd w:id="54"/>
    </w:p>
    <w:p>
      <w:pPr>
        <w:widowControl/>
        <w:spacing w:after="200" w:line="360" w:lineRule="auto"/>
        <w:ind w:firstLine="482"/>
        <w:jc w:val="left"/>
        <w:rPr>
          <w:rFonts w:ascii="宋体" w:hAnsi="宋体" w:cs="宋体"/>
          <w:szCs w:val="21"/>
        </w:rPr>
      </w:pPr>
      <w:r>
        <w:rPr>
          <w:rFonts w:hint="eastAsia" w:ascii="宋体" w:hAnsi="宋体" w:cs="宋体"/>
          <w:kern w:val="0"/>
          <w:sz w:val="24"/>
          <w:szCs w:val="21"/>
          <w:lang w:bidi="ar"/>
        </w:rPr>
        <w:t>可通过网络将远端电脑的操作界面投射到电视墙上(例如将客户端操作投像到大屏显示)。</w:t>
      </w:r>
    </w:p>
    <w:p>
      <w:pPr>
        <w:widowControl/>
        <w:spacing w:after="200" w:line="360" w:lineRule="auto"/>
        <w:ind w:firstLine="482"/>
        <w:jc w:val="left"/>
        <w:rPr>
          <w:rFonts w:ascii="宋体" w:hAnsi="宋体" w:cs="宋体"/>
          <w:szCs w:val="21"/>
        </w:rPr>
      </w:pPr>
      <w:r>
        <w:rPr>
          <w:rFonts w:hint="eastAsia" w:ascii="宋体" w:hAnsi="宋体" w:cs="宋体"/>
          <w:kern w:val="0"/>
          <w:sz w:val="24"/>
          <w:szCs w:val="21"/>
        </w:rPr>
        <w:drawing>
          <wp:inline distT="0" distB="0" distL="0" distR="0">
            <wp:extent cx="5247640" cy="2639695"/>
            <wp:effectExtent l="0" t="0" r="0" b="8255"/>
            <wp:docPr id="146" name="图片 146" descr="说明: C:\Users\Yuefeng\Desktop\DLP素材\网络抓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说明: C:\Users\Yuefeng\Desktop\DLP素材\网络抓屏.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47640" cy="2639695"/>
                    </a:xfrm>
                    <a:prstGeom prst="rect">
                      <a:avLst/>
                    </a:prstGeom>
                    <a:noFill/>
                    <a:ln>
                      <a:noFill/>
                    </a:ln>
                  </pic:spPr>
                </pic:pic>
              </a:graphicData>
            </a:graphic>
          </wp:inline>
        </w:drawing>
      </w:r>
    </w:p>
    <w:p>
      <w:pPr>
        <w:widowControl/>
        <w:spacing w:after="200" w:line="360" w:lineRule="auto"/>
        <w:ind w:firstLine="482"/>
        <w:jc w:val="center"/>
        <w:rPr>
          <w:rFonts w:ascii="宋体" w:hAnsi="宋体" w:cs="宋体"/>
          <w:szCs w:val="21"/>
        </w:rPr>
      </w:pPr>
      <w:r>
        <w:rPr>
          <w:rFonts w:hint="eastAsia" w:ascii="宋体" w:hAnsi="宋体" w:cs="宋体"/>
          <w:kern w:val="0"/>
          <w:sz w:val="24"/>
          <w:szCs w:val="21"/>
          <w:lang w:bidi="ar"/>
        </w:rPr>
        <w:t>网络抓屏显示</w:t>
      </w:r>
    </w:p>
    <w:p>
      <w:pPr>
        <w:pStyle w:val="5"/>
        <w:numPr>
          <w:ilvl w:val="2"/>
          <w:numId w:val="0"/>
        </w:numPr>
      </w:pPr>
      <w:bookmarkStart w:id="55" w:name="_Toc10639"/>
      <w:bookmarkStart w:id="56" w:name="_Toc515267237"/>
      <w:bookmarkStart w:id="57" w:name="_Toc12755"/>
      <w:bookmarkStart w:id="58" w:name="_Toc515267238"/>
      <w:r>
        <w:rPr>
          <w:rFonts w:hint="eastAsia" w:cs="宋体"/>
        </w:rPr>
        <w:t>5.3大屏显示设计</w:t>
      </w:r>
      <w:bookmarkEnd w:id="55"/>
    </w:p>
    <w:p>
      <w:pPr>
        <w:pStyle w:val="45"/>
        <w:numPr>
          <w:ilvl w:val="5"/>
          <w:numId w:val="0"/>
        </w:numPr>
        <w:outlineLvl w:val="2"/>
      </w:pPr>
      <w:bookmarkStart w:id="59" w:name="_Toc26954"/>
      <w:bookmarkStart w:id="60" w:name="_Toc16331"/>
      <w:r>
        <w:rPr>
          <w:rFonts w:hint="eastAsia" w:cs="宋体"/>
        </w:rPr>
        <w:t>5.3.1系统概述</w:t>
      </w:r>
      <w:bookmarkEnd w:id="59"/>
      <w:bookmarkEnd w:id="60"/>
    </w:p>
    <w:p>
      <w:pPr>
        <w:widowControl/>
        <w:spacing w:after="200" w:line="360" w:lineRule="auto"/>
        <w:ind w:firstLine="482"/>
        <w:jc w:val="left"/>
        <w:rPr>
          <w:rFonts w:ascii="宋体" w:hAnsi="宋体" w:cs="宋体"/>
          <w:szCs w:val="21"/>
        </w:rPr>
      </w:pPr>
      <w:r>
        <w:rPr>
          <w:rFonts w:hint="eastAsia" w:ascii="宋体" w:hAnsi="宋体" w:cs="宋体"/>
          <w:kern w:val="0"/>
          <w:sz w:val="24"/>
          <w:szCs w:val="21"/>
          <w:lang w:bidi="ar"/>
        </w:rPr>
        <w:t>显示系统主要作用是用于监控中心安保人员能够直观的了解校园各个场景的实时情况，通过大屏显示系统能够有效的显示前端视影像情况并及时进行指挥调度。</w:t>
      </w:r>
    </w:p>
    <w:p>
      <w:pPr>
        <w:widowControl/>
        <w:spacing w:after="200" w:line="360" w:lineRule="auto"/>
        <w:ind w:firstLine="480" w:firstLineChars="200"/>
        <w:jc w:val="left"/>
        <w:rPr>
          <w:rFonts w:ascii="宋体" w:hAnsi="宋体" w:cs="宋体"/>
          <w:szCs w:val="21"/>
        </w:rPr>
      </w:pPr>
      <w:r>
        <w:rPr>
          <w:rFonts w:hint="eastAsia" w:ascii="宋体" w:hAnsi="宋体" w:cs="宋体"/>
          <w:kern w:val="0"/>
          <w:sz w:val="24"/>
          <w:szCs w:val="21"/>
          <w:lang w:bidi="ar"/>
        </w:rPr>
        <w:t>大屏拼接显示采用</w:t>
      </w:r>
      <w:r>
        <w:rPr>
          <w:rFonts w:hint="eastAsia" w:ascii="宋体" w:hAnsi="宋体" w:cs="宋体"/>
          <w:kern w:val="0"/>
          <w:sz w:val="24"/>
          <w:szCs w:val="21"/>
          <w:lang w:val="en-US" w:eastAsia="zh-CN" w:bidi="ar"/>
        </w:rPr>
        <w:t>2</w:t>
      </w:r>
      <w:r>
        <w:rPr>
          <w:rFonts w:hint="eastAsia" w:ascii="宋体" w:hAnsi="宋体" w:cs="宋体"/>
          <w:kern w:val="0"/>
          <w:sz w:val="24"/>
          <w:szCs w:val="21"/>
          <w:lang w:bidi="ar"/>
        </w:rPr>
        <w:t>（行）×</w:t>
      </w:r>
      <w:r>
        <w:rPr>
          <w:rFonts w:hint="eastAsia" w:ascii="宋体" w:hAnsi="宋体" w:cs="宋体"/>
          <w:kern w:val="0"/>
          <w:sz w:val="24"/>
          <w:szCs w:val="21"/>
          <w:lang w:val="en-US" w:eastAsia="zh-CN" w:bidi="ar"/>
        </w:rPr>
        <w:t>3</w:t>
      </w:r>
      <w:r>
        <w:rPr>
          <w:rFonts w:hint="eastAsia" w:ascii="宋体" w:hAnsi="宋体" w:cs="宋体"/>
          <w:kern w:val="0"/>
          <w:sz w:val="24"/>
          <w:szCs w:val="21"/>
          <w:lang w:bidi="ar"/>
        </w:rPr>
        <w:t>（列）55″拼接屏建设，拼接单元采用55″寸液晶超窄边显示单元组合搭建。</w:t>
      </w:r>
    </w:p>
    <w:p>
      <w:pPr>
        <w:widowControl/>
        <w:spacing w:after="200" w:line="360" w:lineRule="auto"/>
        <w:ind w:firstLine="480" w:firstLineChars="200"/>
        <w:jc w:val="left"/>
        <w:rPr>
          <w:rFonts w:ascii="宋体" w:hAnsi="宋体" w:cs="宋体"/>
          <w:szCs w:val="21"/>
        </w:rPr>
      </w:pPr>
      <w:r>
        <w:rPr>
          <w:rFonts w:hint="eastAsia" w:ascii="宋体" w:hAnsi="宋体" w:cs="宋体"/>
          <w:kern w:val="0"/>
          <w:sz w:val="24"/>
          <w:szCs w:val="21"/>
          <w:lang w:bidi="ar"/>
        </w:rPr>
        <w:t>大屏系统采用</w:t>
      </w:r>
      <w:r>
        <w:rPr>
          <w:rFonts w:hint="eastAsia" w:ascii="宋体" w:hAnsi="宋体" w:cs="宋体"/>
          <w:kern w:val="0"/>
          <w:sz w:val="24"/>
          <w:szCs w:val="21"/>
          <w:lang w:val="en-US" w:eastAsia="zh-CN" w:bidi="ar"/>
        </w:rPr>
        <w:t>2</w:t>
      </w:r>
      <w:r>
        <w:rPr>
          <w:rFonts w:hint="eastAsia" w:ascii="宋体" w:hAnsi="宋体" w:cs="宋体"/>
          <w:kern w:val="0"/>
          <w:sz w:val="24"/>
          <w:szCs w:val="21"/>
          <w:lang w:bidi="ar"/>
        </w:rPr>
        <w:t>（行）×</w:t>
      </w:r>
      <w:r>
        <w:rPr>
          <w:rFonts w:hint="eastAsia" w:ascii="宋体" w:hAnsi="宋体" w:cs="宋体"/>
          <w:kern w:val="0"/>
          <w:sz w:val="24"/>
          <w:szCs w:val="21"/>
          <w:lang w:val="en-US" w:eastAsia="zh-CN" w:bidi="ar"/>
        </w:rPr>
        <w:t>3</w:t>
      </w:r>
      <w:r>
        <w:rPr>
          <w:rFonts w:hint="eastAsia" w:ascii="宋体" w:hAnsi="宋体" w:cs="宋体"/>
          <w:kern w:val="0"/>
          <w:sz w:val="24"/>
          <w:szCs w:val="21"/>
          <w:lang w:bidi="ar"/>
        </w:rPr>
        <w:t>（列）55″超窄边液晶拼接屏方式建设</w:t>
      </w:r>
      <w:r>
        <w:rPr>
          <w:rFonts w:hint="eastAsia" w:ascii="宋体" w:hAnsi="宋体" w:cs="宋体"/>
          <w:kern w:val="0"/>
          <w:sz w:val="24"/>
          <w:szCs w:val="21"/>
          <w:lang w:eastAsia="zh-CN" w:bidi="ar"/>
        </w:rPr>
        <w:t>。</w:t>
      </w:r>
    </w:p>
    <w:p>
      <w:pPr>
        <w:pStyle w:val="45"/>
        <w:numPr>
          <w:ilvl w:val="5"/>
          <w:numId w:val="0"/>
        </w:numPr>
        <w:outlineLvl w:val="3"/>
      </w:pPr>
      <w:r>
        <w:rPr>
          <w:rFonts w:hint="eastAsia" w:cs="宋体"/>
        </w:rPr>
        <w:t>5.3.1.1功能效果</w:t>
      </w:r>
    </w:p>
    <w:p>
      <w:pPr>
        <w:widowControl/>
        <w:spacing w:after="200" w:line="360" w:lineRule="auto"/>
        <w:ind w:firstLine="480" w:firstLineChars="200"/>
        <w:jc w:val="left"/>
        <w:rPr>
          <w:rFonts w:ascii="宋体" w:hAnsi="宋体" w:cs="宋体"/>
          <w:szCs w:val="21"/>
        </w:rPr>
      </w:pPr>
      <w:r>
        <w:rPr>
          <w:rFonts w:hint="eastAsia" w:ascii="宋体" w:hAnsi="宋体" w:cs="宋体"/>
          <w:kern w:val="0"/>
          <w:sz w:val="24"/>
          <w:szCs w:val="21"/>
          <w:lang w:bidi="ar"/>
        </w:rPr>
        <w:t>实现模拟视频、计算机信号、高清数字信号、网络流媒体信号的单屏、漫游、局部全屏、整屏拼接功能。</w:t>
      </w:r>
    </w:p>
    <w:p>
      <w:pPr>
        <w:pStyle w:val="45"/>
        <w:numPr>
          <w:ilvl w:val="5"/>
          <w:numId w:val="0"/>
        </w:numPr>
        <w:outlineLvl w:val="4"/>
      </w:pPr>
      <w:r>
        <w:rPr>
          <w:rFonts w:hint="eastAsia" w:cs="宋体"/>
        </w:rPr>
        <w:t>5.3.1.1.1极致拼缝</w:t>
      </w:r>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液晶拼接屏双边综合拼缝仅为毫米级。</w:t>
      </w:r>
    </w:p>
    <w:p>
      <w:pPr>
        <w:pStyle w:val="45"/>
        <w:numPr>
          <w:ilvl w:val="5"/>
          <w:numId w:val="0"/>
        </w:numPr>
        <w:outlineLvl w:val="4"/>
      </w:pPr>
      <w:bookmarkStart w:id="61" w:name="_Toc423992591"/>
      <w:r>
        <w:rPr>
          <w:rFonts w:hint="eastAsia" w:cs="宋体"/>
        </w:rPr>
        <w:t>5.3.1.1.2高亮度</w:t>
      </w:r>
      <w:bookmarkEnd w:id="61"/>
    </w:p>
    <w:p>
      <w:pPr>
        <w:widowControl/>
        <w:spacing w:after="200" w:line="360" w:lineRule="auto"/>
        <w:ind w:firstLine="480" w:firstLineChars="200"/>
        <w:jc w:val="left"/>
        <w:rPr>
          <w:rFonts w:ascii="宋体" w:hAnsi="宋体" w:cs="宋体"/>
          <w:szCs w:val="21"/>
        </w:rPr>
      </w:pPr>
      <w:r>
        <w:rPr>
          <w:rFonts w:hint="eastAsia" w:ascii="宋体" w:hAnsi="宋体" w:cs="宋体"/>
          <w:kern w:val="0"/>
          <w:sz w:val="24"/>
          <w:szCs w:val="21"/>
          <w:lang w:bidi="ar"/>
        </w:rPr>
        <w:t>常规电视、电脑显示器等显示设备亮度值介于250～300cd/m²之间，液晶拼接屏的亮度值可达700cd/m²。高亮度保证了画面显示质量，可以更加真实反映出信号源的画面质量。</w:t>
      </w:r>
    </w:p>
    <w:p>
      <w:pPr>
        <w:pStyle w:val="45"/>
        <w:numPr>
          <w:ilvl w:val="5"/>
          <w:numId w:val="0"/>
        </w:numPr>
        <w:outlineLvl w:val="4"/>
      </w:pPr>
      <w:bookmarkStart w:id="62" w:name="_Toc423992592"/>
      <w:r>
        <w:rPr>
          <w:rFonts w:hint="eastAsia" w:cs="宋体"/>
        </w:rPr>
        <w:t>5.3.1.1.3超宽视角</w:t>
      </w:r>
      <w:bookmarkEnd w:id="62"/>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水平、垂直178°的超宽视角，站在任意角度观看视觉效果均保持良好。卓越的显示性能在组成超大拼接大屏幕墙时显示效果尤佳，有利于用户处于各个角度看到一致的图像效果。</w:t>
      </w:r>
    </w:p>
    <w:p>
      <w:pPr>
        <w:pStyle w:val="45"/>
        <w:numPr>
          <w:ilvl w:val="5"/>
          <w:numId w:val="0"/>
        </w:numPr>
        <w:outlineLvl w:val="4"/>
      </w:pPr>
      <w:bookmarkStart w:id="63" w:name="_Toc423992593"/>
      <w:r>
        <w:rPr>
          <w:rFonts w:hint="eastAsia" w:cs="宋体"/>
        </w:rPr>
        <w:t>5.3.1.1.4快速响应</w:t>
      </w:r>
      <w:bookmarkEnd w:id="63"/>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真正8ms响应时间，有效消除画面的拖尾现象，画面更加流畅，更佳的适应高速动态画面显示。</w:t>
      </w:r>
    </w:p>
    <w:p>
      <w:pPr>
        <w:pStyle w:val="45"/>
        <w:numPr>
          <w:ilvl w:val="5"/>
          <w:numId w:val="0"/>
        </w:numPr>
        <w:outlineLvl w:val="4"/>
      </w:pPr>
      <w:bookmarkStart w:id="64" w:name="_Toc423992594"/>
      <w:r>
        <w:rPr>
          <w:rFonts w:hint="eastAsia" w:cs="宋体"/>
        </w:rPr>
        <w:t>5.3.1.1.5高对比度</w:t>
      </w:r>
      <w:bookmarkEnd w:id="64"/>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高对比度可以更有效的凸显画面本身的层次感，画面过度更显细腻，有助于观看者有效捕捉到画面中的每一个细节。</w:t>
      </w:r>
    </w:p>
    <w:p>
      <w:pPr>
        <w:pStyle w:val="45"/>
        <w:numPr>
          <w:ilvl w:val="5"/>
          <w:numId w:val="0"/>
        </w:numPr>
        <w:outlineLvl w:val="4"/>
      </w:pPr>
      <w:bookmarkStart w:id="65" w:name="_Toc423992595"/>
      <w:r>
        <w:rPr>
          <w:rFonts w:hint="eastAsia" w:cs="宋体"/>
        </w:rPr>
        <w:t>5.3.1.1.6图像边缘修复技术</w:t>
      </w:r>
      <w:bookmarkEnd w:id="65"/>
    </w:p>
    <w:p>
      <w:pPr>
        <w:widowControl/>
        <w:spacing w:after="200" w:line="360" w:lineRule="auto"/>
        <w:ind w:firstLine="420"/>
        <w:jc w:val="left"/>
        <w:rPr>
          <w:rFonts w:ascii="宋体" w:hAnsi="宋体" w:cs="宋体"/>
          <w:szCs w:val="21"/>
        </w:rPr>
      </w:pPr>
      <w:r>
        <w:rPr>
          <w:rFonts w:hint="eastAsia" w:ascii="宋体" w:hAnsi="宋体" w:cs="宋体"/>
          <w:kern w:val="0"/>
          <w:sz w:val="24"/>
          <w:szCs w:val="21"/>
          <w:lang w:bidi="ar"/>
        </w:rPr>
        <w:t>液晶显示单元采用高端图像处理芯片，可实现移动画面边缘并且可调节每个像素周边应该插入的像素点，即DCDi (Directional Correlational Deinterlacing)技术，利用该技术可以做到每个场景中的所有像素点总是和周围的像素点相统一，即使是在图像边缘的像素点的填充上也能做到合二为一从而消除图像边缘的条文或锯齿状的东西。</w:t>
      </w:r>
    </w:p>
    <w:p>
      <w:pPr>
        <w:pStyle w:val="8"/>
      </w:pPr>
      <w:bookmarkStart w:id="66" w:name="_Toc25691"/>
      <w:r>
        <w:rPr>
          <w:rFonts w:hint="eastAsia"/>
        </w:rPr>
        <w:t>5.3.1.2智能化应用</w:t>
      </w:r>
      <w:bookmarkEnd w:id="66"/>
    </w:p>
    <w:p>
      <w:pPr>
        <w:pStyle w:val="9"/>
        <w:ind w:firstLine="241" w:firstLineChars="100"/>
      </w:pPr>
      <w:r>
        <w:rPr>
          <w:rFonts w:hint="eastAsia" w:cs="宋体"/>
        </w:rPr>
        <w:t>5.3.1.2.1智能化概述</w:t>
      </w:r>
    </w:p>
    <w:p>
      <w:pPr>
        <w:widowControl/>
        <w:spacing w:after="200" w:line="360" w:lineRule="auto"/>
        <w:ind w:firstLine="480" w:firstLineChars="200"/>
        <w:jc w:val="left"/>
      </w:pPr>
      <w:r>
        <w:rPr>
          <w:rFonts w:hint="eastAsia" w:cs="宋体"/>
          <w:kern w:val="0"/>
          <w:sz w:val="24"/>
          <w:lang w:bidi="ar"/>
        </w:rPr>
        <w:t>随着安防技术不断发展，传统视频监控技术已不能完全满足监控系统的需求，视频智能分析技术的应用，将传统被动的视频监控变为主动监控，在某种程度上真正实现</w:t>
      </w:r>
      <w:r>
        <w:rPr>
          <w:kern w:val="0"/>
          <w:sz w:val="24"/>
          <w:lang w:bidi="ar"/>
        </w:rPr>
        <w:t>“</w:t>
      </w:r>
      <w:r>
        <w:rPr>
          <w:rFonts w:hint="eastAsia" w:cs="宋体"/>
          <w:kern w:val="0"/>
          <w:sz w:val="24"/>
          <w:lang w:bidi="ar"/>
        </w:rPr>
        <w:t>人防</w:t>
      </w:r>
      <w:r>
        <w:rPr>
          <w:kern w:val="0"/>
          <w:sz w:val="24"/>
          <w:lang w:bidi="ar"/>
        </w:rPr>
        <w:t>+</w:t>
      </w:r>
      <w:r>
        <w:rPr>
          <w:rFonts w:hint="eastAsia" w:cs="宋体"/>
          <w:kern w:val="0"/>
          <w:sz w:val="24"/>
          <w:lang w:bidi="ar"/>
        </w:rPr>
        <w:t>物防</w:t>
      </w:r>
      <w:r>
        <w:rPr>
          <w:kern w:val="0"/>
          <w:sz w:val="24"/>
          <w:lang w:bidi="ar"/>
        </w:rPr>
        <w:t>+</w:t>
      </w:r>
      <w:r>
        <w:rPr>
          <w:rFonts w:hint="eastAsia" w:cs="宋体"/>
          <w:kern w:val="0"/>
          <w:sz w:val="24"/>
          <w:lang w:bidi="ar"/>
        </w:rPr>
        <w:t>技防</w:t>
      </w:r>
      <w:r>
        <w:rPr>
          <w:kern w:val="0"/>
          <w:sz w:val="24"/>
          <w:lang w:bidi="ar"/>
        </w:rPr>
        <w:t>”</w:t>
      </w:r>
      <w:r>
        <w:rPr>
          <w:rFonts w:hint="eastAsia" w:cs="宋体"/>
          <w:kern w:val="0"/>
          <w:sz w:val="24"/>
          <w:lang w:bidi="ar"/>
        </w:rPr>
        <w:t>三防合一。</w:t>
      </w:r>
    </w:p>
    <w:p>
      <w:pPr>
        <w:widowControl/>
        <w:spacing w:after="200" w:line="360" w:lineRule="auto"/>
        <w:ind w:firstLine="480" w:firstLineChars="200"/>
        <w:jc w:val="left"/>
      </w:pPr>
      <w:r>
        <w:rPr>
          <w:rFonts w:hint="eastAsia" w:cs="宋体"/>
          <w:kern w:val="0"/>
          <w:sz w:val="24"/>
          <w:lang w:bidi="ar"/>
        </w:rPr>
        <w:t>智能监控系统就像给视频监控系统装上</w:t>
      </w:r>
      <w:r>
        <w:rPr>
          <w:kern w:val="0"/>
          <w:sz w:val="24"/>
          <w:lang w:bidi="ar"/>
        </w:rPr>
        <w:t>“</w:t>
      </w:r>
      <w:r>
        <w:rPr>
          <w:rFonts w:hint="eastAsia" w:cs="宋体"/>
          <w:kern w:val="0"/>
          <w:sz w:val="24"/>
          <w:lang w:bidi="ar"/>
        </w:rPr>
        <w:t>大脑</w:t>
      </w:r>
      <w:r>
        <w:rPr>
          <w:kern w:val="0"/>
          <w:sz w:val="24"/>
          <w:lang w:bidi="ar"/>
        </w:rPr>
        <w:t>”</w:t>
      </w:r>
      <w:r>
        <w:rPr>
          <w:rFonts w:hint="eastAsia" w:cs="宋体"/>
          <w:kern w:val="0"/>
          <w:sz w:val="24"/>
          <w:lang w:bidi="ar"/>
        </w:rPr>
        <w:t>，使其具备</w:t>
      </w:r>
      <w:r>
        <w:rPr>
          <w:kern w:val="0"/>
          <w:sz w:val="24"/>
          <w:lang w:bidi="ar"/>
        </w:rPr>
        <w:t>“</w:t>
      </w:r>
      <w:r>
        <w:rPr>
          <w:rFonts w:hint="eastAsia" w:cs="宋体"/>
          <w:kern w:val="0"/>
          <w:sz w:val="24"/>
          <w:lang w:bidi="ar"/>
        </w:rPr>
        <w:t>人脑思维</w:t>
      </w:r>
      <w:r>
        <w:rPr>
          <w:kern w:val="0"/>
          <w:sz w:val="24"/>
          <w:lang w:bidi="ar"/>
        </w:rPr>
        <w:t>”</w:t>
      </w:r>
      <w:r>
        <w:rPr>
          <w:rFonts w:hint="eastAsia" w:cs="宋体"/>
          <w:kern w:val="0"/>
          <w:sz w:val="24"/>
          <w:lang w:bidi="ar"/>
        </w:rPr>
        <w:t>，成功代替人对视频画面进行</w:t>
      </w:r>
      <w:r>
        <w:rPr>
          <w:kern w:val="0"/>
          <w:sz w:val="24"/>
          <w:lang w:bidi="ar"/>
        </w:rPr>
        <w:t>24</w:t>
      </w:r>
      <w:r>
        <w:rPr>
          <w:rFonts w:hint="eastAsia" w:cs="宋体"/>
          <w:kern w:val="0"/>
          <w:sz w:val="24"/>
          <w:lang w:bidi="ar"/>
        </w:rPr>
        <w:t>小时全年无休的监控和分析，并实现提前预警报警等动作。</w:t>
      </w:r>
    </w:p>
    <w:p>
      <w:pPr>
        <w:widowControl/>
        <w:spacing w:after="200" w:line="360" w:lineRule="auto"/>
        <w:ind w:firstLine="480" w:firstLineChars="200"/>
        <w:jc w:val="left"/>
      </w:pPr>
      <w:r>
        <w:rPr>
          <w:rFonts w:hint="eastAsia" w:cs="宋体"/>
          <w:kern w:val="0"/>
          <w:sz w:val="24"/>
          <w:lang w:bidi="ar"/>
        </w:rPr>
        <w:t>与传统监控系统相比，智能监控技术优势非常明显：</w:t>
      </w:r>
    </w:p>
    <w:p>
      <w:pPr>
        <w:pStyle w:val="45"/>
        <w:widowControl w:val="0"/>
        <w:numPr>
          <w:ilvl w:val="0"/>
          <w:numId w:val="17"/>
        </w:numPr>
        <w:spacing w:after="0"/>
        <w:jc w:val="both"/>
        <w:outlineLvl w:val="9"/>
        <w:rPr>
          <w:b w:val="0"/>
        </w:rPr>
      </w:pPr>
      <w:r>
        <w:rPr>
          <w:rFonts w:hint="eastAsia" w:cs="宋体"/>
          <w:b w:val="0"/>
        </w:rPr>
        <w:t>不需要一直紧盯屏幕，值班人员只需要在系统告警时进行确认即可，避免了值班人员因长时间观看屏幕造成疲劳而降低注意力，提高了实际监控的效果，真正做到</w:t>
      </w:r>
      <w:r>
        <w:rPr>
          <w:b w:val="0"/>
        </w:rPr>
        <w:t>7×24</w:t>
      </w:r>
      <w:r>
        <w:rPr>
          <w:rFonts w:hint="eastAsia" w:cs="宋体"/>
          <w:b w:val="0"/>
        </w:rPr>
        <w:t>全天候监控；</w:t>
      </w:r>
    </w:p>
    <w:p>
      <w:pPr>
        <w:pStyle w:val="45"/>
        <w:widowControl w:val="0"/>
        <w:numPr>
          <w:ilvl w:val="0"/>
          <w:numId w:val="17"/>
        </w:numPr>
        <w:spacing w:after="0"/>
        <w:jc w:val="both"/>
        <w:outlineLvl w:val="9"/>
        <w:rPr>
          <w:b w:val="0"/>
        </w:rPr>
      </w:pPr>
      <w:r>
        <w:rPr>
          <w:rFonts w:hint="eastAsia" w:cs="宋体"/>
          <w:b w:val="0"/>
        </w:rPr>
        <w:t>智能监控系统可以识别出人眼无法分辨的细微变化，例如在遥远距离、光线不足、低对比度、环境伪装等等情况下的入侵行为和威胁；</w:t>
      </w:r>
    </w:p>
    <w:p>
      <w:pPr>
        <w:pStyle w:val="45"/>
        <w:widowControl w:val="0"/>
        <w:numPr>
          <w:ilvl w:val="0"/>
          <w:numId w:val="17"/>
        </w:numPr>
        <w:spacing w:after="0"/>
        <w:jc w:val="both"/>
        <w:outlineLvl w:val="9"/>
        <w:rPr>
          <w:b w:val="0"/>
        </w:rPr>
      </w:pPr>
      <w:r>
        <w:rPr>
          <w:rFonts w:hint="eastAsia" w:cs="宋体"/>
          <w:b w:val="0"/>
        </w:rPr>
        <w:t>智能监控系统可以对摄像机异常状态进行检测，如视频线断开、摄像机被破坏及摄像机被移动等；</w:t>
      </w:r>
    </w:p>
    <w:p>
      <w:pPr>
        <w:pStyle w:val="45"/>
        <w:widowControl w:val="0"/>
        <w:numPr>
          <w:ilvl w:val="0"/>
          <w:numId w:val="17"/>
        </w:numPr>
        <w:spacing w:after="0"/>
        <w:jc w:val="both"/>
        <w:outlineLvl w:val="9"/>
        <w:rPr>
          <w:b w:val="0"/>
        </w:rPr>
      </w:pPr>
      <w:r>
        <w:rPr>
          <w:rFonts w:hint="eastAsia" w:cs="宋体"/>
          <w:b w:val="0"/>
        </w:rPr>
        <w:t>智能监控系统具有事件后检索功能，能够对系统内任意一路视频进行快速事件检索，及时定位异常事件发生的时间点。</w:t>
      </w:r>
    </w:p>
    <w:p>
      <w:pPr>
        <w:widowControl/>
        <w:spacing w:after="200" w:line="360" w:lineRule="auto"/>
        <w:ind w:firstLine="480" w:firstLineChars="200"/>
        <w:jc w:val="left"/>
      </w:pPr>
      <w:r>
        <w:rPr>
          <w:rFonts w:hint="eastAsia" w:cs="宋体"/>
          <w:kern w:val="0"/>
          <w:sz w:val="24"/>
          <w:lang w:bidi="ar"/>
        </w:rPr>
        <w:t>根据多年的网络视频监控的经验，凭借雄厚的研发实力，成功开发了基于服务器平台的</w:t>
      </w:r>
      <w:r>
        <w:rPr>
          <w:kern w:val="0"/>
          <w:sz w:val="24"/>
          <w:lang w:bidi="ar"/>
        </w:rPr>
        <w:t>IVS</w:t>
      </w:r>
      <w:r>
        <w:rPr>
          <w:rFonts w:hint="eastAsia" w:cs="宋体"/>
          <w:kern w:val="0"/>
          <w:sz w:val="24"/>
          <w:lang w:bidi="ar"/>
        </w:rPr>
        <w:t>智能视频分析产品，采用视频技术和智能视频分析技术处于国内外领先水平，完全符合国际数字图像音</w:t>
      </w:r>
      <w:r>
        <w:rPr>
          <w:kern w:val="0"/>
          <w:sz w:val="24"/>
          <w:lang w:bidi="ar"/>
        </w:rPr>
        <w:t>/</w:t>
      </w:r>
      <w:r>
        <w:rPr>
          <w:rFonts w:hint="eastAsia" w:cs="宋体"/>
          <w:kern w:val="0"/>
          <w:sz w:val="24"/>
          <w:lang w:bidi="ar"/>
        </w:rPr>
        <w:t>视频压缩标准。智能视频分析为更多的事件提供了实时报警和预警，充分体现了智能产品在目前网络视频监控的优势，而且该系统极大的发挥了网络资源共享的优势，可根据不同级别的需要，实时调用所需图像。同时，系统也加强了安全管理的功能，确保用户在使用中保证数据的安全性。</w:t>
      </w:r>
    </w:p>
    <w:p>
      <w:pPr>
        <w:widowControl/>
        <w:spacing w:after="200" w:line="360" w:lineRule="auto"/>
        <w:ind w:firstLine="480" w:firstLineChars="200"/>
        <w:jc w:val="left"/>
        <w:outlineLvl w:val="9"/>
      </w:pPr>
      <w:r>
        <w:rPr>
          <w:rFonts w:hint="eastAsia" w:cs="宋体"/>
          <w:kern w:val="0"/>
          <w:sz w:val="24"/>
          <w:lang w:bidi="ar"/>
        </w:rPr>
        <w:t>智能化图像识别处理技术，对各种安全事件主动预警，如区域入侵、区域徘徊、滞留、物品丢失、场景变化、人数统计、人脸识别等进行自动分析判断报警，产生报警信号进行相关联动。</w:t>
      </w:r>
    </w:p>
    <w:bookmarkEnd w:id="56"/>
    <w:bookmarkEnd w:id="57"/>
    <w:bookmarkEnd w:id="58"/>
    <w:p>
      <w:pPr>
        <w:pStyle w:val="2"/>
        <w:jc w:val="center"/>
        <w:outlineLvl w:val="9"/>
        <w:rPr>
          <w:b/>
          <w:bCs/>
          <w:sz w:val="36"/>
          <w:szCs w:val="36"/>
        </w:rPr>
      </w:pPr>
      <w:bookmarkStart w:id="67" w:name="_Toc12571"/>
    </w:p>
    <w:p>
      <w:pPr>
        <w:pStyle w:val="2"/>
        <w:jc w:val="center"/>
        <w:outlineLvl w:val="9"/>
        <w:rPr>
          <w:b/>
          <w:bCs/>
          <w:sz w:val="36"/>
          <w:szCs w:val="36"/>
        </w:rPr>
      </w:pPr>
    </w:p>
    <w:p>
      <w:pPr>
        <w:pStyle w:val="2"/>
        <w:jc w:val="center"/>
        <w:outlineLvl w:val="9"/>
        <w:rPr>
          <w:b/>
          <w:bCs/>
          <w:sz w:val="36"/>
          <w:szCs w:val="36"/>
        </w:rPr>
      </w:pPr>
    </w:p>
    <w:p>
      <w:pPr>
        <w:pStyle w:val="2"/>
        <w:jc w:val="center"/>
        <w:outlineLvl w:val="9"/>
        <w:rPr>
          <w:b/>
          <w:bCs/>
          <w:sz w:val="36"/>
          <w:szCs w:val="36"/>
        </w:rPr>
      </w:pPr>
    </w:p>
    <w:p>
      <w:pPr>
        <w:pStyle w:val="2"/>
        <w:jc w:val="center"/>
        <w:outlineLvl w:val="9"/>
        <w:rPr>
          <w:b/>
          <w:bCs/>
          <w:sz w:val="36"/>
          <w:szCs w:val="36"/>
        </w:rPr>
      </w:pPr>
    </w:p>
    <w:p>
      <w:pPr>
        <w:pStyle w:val="2"/>
        <w:jc w:val="center"/>
        <w:outlineLvl w:val="9"/>
        <w:rPr>
          <w:b/>
          <w:bCs/>
          <w:sz w:val="36"/>
          <w:szCs w:val="36"/>
        </w:rPr>
      </w:pPr>
    </w:p>
    <w:p>
      <w:pPr>
        <w:pStyle w:val="2"/>
        <w:jc w:val="center"/>
        <w:outlineLvl w:val="0"/>
        <w:rPr>
          <w:rFonts w:hint="eastAsia"/>
          <w:b/>
          <w:bCs/>
          <w:sz w:val="36"/>
          <w:szCs w:val="36"/>
        </w:rPr>
      </w:pPr>
      <w:bookmarkStart w:id="68" w:name="_Toc12572"/>
      <w:r>
        <w:rPr>
          <w:rFonts w:hint="eastAsia"/>
          <w:b/>
          <w:bCs/>
          <w:sz w:val="36"/>
          <w:szCs w:val="36"/>
        </w:rPr>
        <w:t>第二部份：</w:t>
      </w:r>
      <w:r>
        <w:rPr>
          <w:rFonts w:hint="eastAsia"/>
          <w:b/>
          <w:bCs/>
          <w:sz w:val="36"/>
          <w:szCs w:val="36"/>
          <w:lang w:val="en-US" w:eastAsia="zh-CN"/>
        </w:rPr>
        <w:t>校园标准电视台</w:t>
      </w:r>
      <w:r>
        <w:rPr>
          <w:rFonts w:hint="eastAsia"/>
          <w:b/>
          <w:bCs/>
          <w:sz w:val="36"/>
          <w:szCs w:val="36"/>
        </w:rPr>
        <w:t>解决方案</w:t>
      </w:r>
      <w:bookmarkEnd w:id="67"/>
      <w:bookmarkEnd w:id="68"/>
    </w:p>
    <w:p>
      <w:pPr>
        <w:pStyle w:val="4"/>
        <w:numPr>
          <w:ilvl w:val="0"/>
          <w:numId w:val="0"/>
        </w:numPr>
        <w:tabs>
          <w:tab w:val="clear" w:pos="0"/>
        </w:tabs>
        <w:ind w:left="210"/>
        <w:rPr>
          <w:rFonts w:ascii="宋体" w:hAnsi="宋体"/>
          <w:sz w:val="24"/>
          <w:szCs w:val="24"/>
        </w:rPr>
      </w:pPr>
      <w:bookmarkStart w:id="69" w:name="_Toc4044"/>
      <w:bookmarkStart w:id="70" w:name="_Toc310512297"/>
      <w:bookmarkStart w:id="71" w:name="_Toc17402"/>
      <w:bookmarkStart w:id="72" w:name="_Toc25356"/>
      <w:r>
        <w:rPr>
          <w:rFonts w:hint="eastAsia" w:ascii="宋体" w:hAnsi="宋体"/>
          <w:sz w:val="24"/>
          <w:szCs w:val="24"/>
        </w:rPr>
        <w:t>1.1基本概况</w:t>
      </w:r>
      <w:bookmarkEnd w:id="69"/>
      <w:bookmarkEnd w:id="70"/>
      <w:bookmarkEnd w:id="71"/>
      <w:bookmarkEnd w:id="72"/>
      <w:r>
        <w:rPr>
          <w:rFonts w:hint="eastAsia" w:ascii="宋体" w:hAnsi="宋体"/>
          <w:sz w:val="24"/>
          <w:szCs w:val="24"/>
        </w:rPr>
        <w:t xml:space="preserve"> </w:t>
      </w:r>
    </w:p>
    <w:p>
      <w:pPr>
        <w:spacing w:line="360" w:lineRule="auto"/>
        <w:ind w:firstLine="600" w:firstLineChars="250"/>
        <w:rPr>
          <w:rFonts w:ascii="宋体" w:hAnsi="宋体"/>
          <w:sz w:val="24"/>
        </w:rPr>
      </w:pPr>
      <w:r>
        <w:rPr>
          <w:rFonts w:hint="eastAsia" w:ascii="宋体" w:hAnsi="宋体"/>
          <w:sz w:val="24"/>
        </w:rPr>
        <w:t>随着信息社会的到来，校园电视技术不断发展，正越来越深刻地改变着我们的生产方式、生活方式、工作方式和学习方式。从实践层面，加强校园电视台及</w:t>
      </w:r>
      <w:r>
        <w:rPr>
          <w:rFonts w:hint="eastAsia" w:ascii="宋体" w:hAnsi="宋体"/>
          <w:sz w:val="24"/>
          <w:lang w:eastAsia="zh-CN"/>
        </w:rPr>
        <w:t>电视台</w:t>
      </w:r>
      <w:r>
        <w:rPr>
          <w:rFonts w:hint="eastAsia" w:ascii="宋体" w:hAnsi="宋体"/>
          <w:sz w:val="24"/>
        </w:rPr>
        <w:t>建设，更好的利用视觉媒体的优势，广泛参与学校的各项活动，提升活动的水平，更好的影响教育对象，推动校园文化的外显；广开途径，创建多元化的播放平台，做好宣传工作，打破时间和空间的限制，提升研究与实践水平，推进校园文化的形成。在此同时，规范秩序文化建设，推进精神文明建设，促进校园文化的积淀与升华，完成一支队伍的建设，发掘新的增长点，形成双赢的局面。</w:t>
      </w:r>
    </w:p>
    <w:p>
      <w:pPr>
        <w:spacing w:line="360" w:lineRule="auto"/>
        <w:ind w:firstLine="482"/>
        <w:rPr>
          <w:rFonts w:ascii="宋体" w:hAnsi="宋体"/>
          <w:sz w:val="24"/>
        </w:rPr>
      </w:pPr>
      <w:r>
        <w:rPr>
          <w:rFonts w:hint="eastAsia" w:ascii="宋体" w:hAnsi="宋体"/>
          <w:sz w:val="24"/>
        </w:rPr>
        <w:t>进入21世纪，随着信息社会的到来，以校园电视技术不断发展，正越来越深刻地改变着我们的生产方式、生活方式、工作方式和学习方式。校园电视为我们新世纪的教育改革提供了有效地手段。为了适应未来社会对人才的需求，必须加快教育改革的步伐，将校园电视引入校园文化的构建过程中。把校园电视作为推进校园文化建设的重要动力和有效手段。</w:t>
      </w:r>
    </w:p>
    <w:p>
      <w:pPr>
        <w:spacing w:line="360" w:lineRule="auto"/>
        <w:ind w:firstLine="482"/>
        <w:rPr>
          <w:rFonts w:ascii="宋体" w:hAnsi="宋体"/>
          <w:sz w:val="24"/>
        </w:rPr>
      </w:pPr>
      <w:r>
        <w:rPr>
          <w:rFonts w:hint="eastAsia" w:ascii="宋体" w:hAnsi="宋体"/>
          <w:sz w:val="24"/>
        </w:rPr>
        <w:t>在现代教育的宏阔视野下审视并构建校园文化，一定离不开校园电视这一已经深深影响并改变教育传统体制的文明成果，而校园电视作为降低教育成本，提高教育效益的最佳手段之一，如何将校园电视台及</w:t>
      </w:r>
      <w:r>
        <w:rPr>
          <w:rFonts w:hint="eastAsia" w:ascii="宋体" w:hAnsi="宋体"/>
          <w:sz w:val="24"/>
          <w:lang w:eastAsia="zh-CN"/>
        </w:rPr>
        <w:t>电视台</w:t>
      </w:r>
      <w:r>
        <w:rPr>
          <w:rFonts w:hint="eastAsia" w:ascii="宋体" w:hAnsi="宋体"/>
          <w:sz w:val="24"/>
        </w:rPr>
        <w:t>应用于推进校园文化建设的过程中，对于从更高层次上把握校园电视在教育中突出的作用，进一步扩大校园电视在教育中所涉及的范围和领域，具有重大的意义。</w:t>
      </w:r>
    </w:p>
    <w:p>
      <w:pPr>
        <w:pStyle w:val="4"/>
        <w:numPr>
          <w:ilvl w:val="0"/>
          <w:numId w:val="0"/>
        </w:numPr>
        <w:tabs>
          <w:tab w:val="clear" w:pos="0"/>
        </w:tabs>
        <w:ind w:left="210"/>
        <w:rPr>
          <w:rFonts w:ascii="宋体" w:hAnsi="宋体"/>
          <w:sz w:val="24"/>
          <w:szCs w:val="24"/>
        </w:rPr>
      </w:pPr>
      <w:bookmarkStart w:id="73" w:name="_Toc12224"/>
      <w:bookmarkStart w:id="74" w:name="_Toc27770"/>
      <w:bookmarkStart w:id="75" w:name="_Toc8668"/>
      <w:r>
        <w:rPr>
          <w:rFonts w:hint="eastAsia" w:ascii="宋体" w:hAnsi="宋体"/>
          <w:sz w:val="24"/>
          <w:szCs w:val="24"/>
        </w:rPr>
        <w:t>1.2建设目的</w:t>
      </w:r>
      <w:bookmarkEnd w:id="73"/>
      <w:bookmarkEnd w:id="74"/>
      <w:bookmarkEnd w:id="75"/>
    </w:p>
    <w:p>
      <w:pPr>
        <w:spacing w:line="360" w:lineRule="auto"/>
        <w:ind w:left="-420" w:leftChars="-200" w:firstLine="480" w:firstLineChars="200"/>
        <w:rPr>
          <w:rFonts w:ascii="宋体" w:hAnsi="宋体"/>
          <w:sz w:val="24"/>
        </w:rPr>
      </w:pPr>
      <w:r>
        <w:rPr>
          <w:rFonts w:hint="eastAsia" w:ascii="宋体" w:hAnsi="宋体"/>
          <w:sz w:val="24"/>
        </w:rPr>
        <w:t>本项目建设需求是贵学校为加强学校的互动教学应用，构建校园文化， 推动校园精神文明建设，拓展师生校园生活乐趣而开展的。通过互动</w:t>
      </w:r>
      <w:r>
        <w:rPr>
          <w:rFonts w:hint="eastAsia" w:ascii="宋体" w:hAnsi="宋体"/>
          <w:sz w:val="24"/>
          <w:lang w:eastAsia="zh-CN"/>
        </w:rPr>
        <w:t>电视台</w:t>
      </w:r>
      <w:r>
        <w:rPr>
          <w:rFonts w:hint="eastAsia" w:ascii="宋体" w:hAnsi="宋体"/>
          <w:sz w:val="24"/>
        </w:rPr>
        <w:t>的建设，我们能做到 ：</w:t>
      </w:r>
    </w:p>
    <w:p>
      <w:pPr>
        <w:spacing w:line="360" w:lineRule="auto"/>
        <w:ind w:left="-420" w:leftChars="-200" w:firstLine="480" w:firstLineChars="200"/>
        <w:rPr>
          <w:rFonts w:ascii="宋体" w:hAnsi="宋体"/>
          <w:sz w:val="24"/>
        </w:rPr>
      </w:pPr>
      <w:r>
        <w:rPr>
          <w:rFonts w:hint="eastAsia" w:ascii="宋体" w:hAnsi="宋体"/>
          <w:sz w:val="24"/>
        </w:rPr>
        <w:t>1、通过加强校园电视台的规范建设、形成校园电视制作的相关秩序文化，从而形成推进校园文化建设的相关策略。</w:t>
      </w:r>
    </w:p>
    <w:p>
      <w:pPr>
        <w:spacing w:line="360" w:lineRule="auto"/>
        <w:ind w:left="-420" w:leftChars="-200" w:firstLine="480" w:firstLineChars="200"/>
        <w:rPr>
          <w:rFonts w:ascii="宋体" w:hAnsi="宋体"/>
          <w:sz w:val="24"/>
        </w:rPr>
      </w:pPr>
      <w:r>
        <w:rPr>
          <w:rFonts w:hint="eastAsia" w:ascii="宋体" w:hAnsi="宋体"/>
          <w:sz w:val="24"/>
        </w:rPr>
        <w:t>2、通过加强校园电视台与电视台网站两个阵地的建设，打破时间、空间、视角的限制，促进校园文化建设的外显，丰富师生的精神生活，潜移默化的影响教育对象，推进校园文化的发展。</w:t>
      </w:r>
    </w:p>
    <w:p>
      <w:pPr>
        <w:spacing w:line="360" w:lineRule="auto"/>
        <w:ind w:left="-420" w:leftChars="-200" w:firstLine="480" w:firstLineChars="200"/>
        <w:rPr>
          <w:rFonts w:ascii="宋体" w:hAnsi="宋体"/>
          <w:sz w:val="24"/>
        </w:rPr>
      </w:pPr>
      <w:r>
        <w:rPr>
          <w:rFonts w:hint="eastAsia" w:ascii="宋体" w:hAnsi="宋体"/>
          <w:sz w:val="24"/>
        </w:rPr>
        <w:t>3、积累校园文化建设的相关资源，丰富校园文化的表现力，形成文化的积淀与提升。</w:t>
      </w:r>
    </w:p>
    <w:p>
      <w:pPr>
        <w:spacing w:line="360" w:lineRule="auto"/>
        <w:ind w:left="-420" w:leftChars="-200" w:firstLine="480" w:firstLineChars="200"/>
        <w:rPr>
          <w:rFonts w:ascii="宋体" w:hAnsi="宋体"/>
          <w:sz w:val="24"/>
        </w:rPr>
      </w:pPr>
      <w:r>
        <w:rPr>
          <w:rFonts w:hint="eastAsia" w:ascii="宋体" w:hAnsi="宋体"/>
          <w:sz w:val="24"/>
        </w:rPr>
        <w:t>4、通过课题研究，推进师生对校园文化的认同感，形成共同的价值观，并促进校园电视人的成长。</w:t>
      </w:r>
    </w:p>
    <w:p>
      <w:pPr>
        <w:spacing w:line="360" w:lineRule="auto"/>
        <w:ind w:left="-420" w:leftChars="-200" w:firstLine="480" w:firstLineChars="200"/>
        <w:rPr>
          <w:rFonts w:ascii="宋体" w:hAnsi="宋体"/>
          <w:sz w:val="24"/>
        </w:rPr>
      </w:pPr>
      <w:r>
        <w:rPr>
          <w:rFonts w:hint="eastAsia" w:ascii="宋体" w:hAnsi="宋体"/>
          <w:sz w:val="24"/>
        </w:rPr>
        <w:t>5、在线辅导课程应用，开展课外活动应用, 借助“</w:t>
      </w:r>
      <w:r>
        <w:rPr>
          <w:rFonts w:hint="eastAsia" w:ascii="宋体" w:hAnsi="宋体"/>
          <w:sz w:val="24"/>
          <w:lang w:eastAsia="zh-CN"/>
        </w:rPr>
        <w:t>电视台</w:t>
      </w:r>
      <w:r>
        <w:rPr>
          <w:rFonts w:hint="eastAsia" w:ascii="宋体" w:hAnsi="宋体"/>
          <w:sz w:val="24"/>
        </w:rPr>
        <w:t>系统”，通过网络的直播、传送、记录、评价等多种功能，实现在虚拟环境下对优秀课堂\节目\活动的高清再现的，完成各学科情景互动教学实验教室建设、精品课程录制、校园电视台建设。</w:t>
      </w:r>
    </w:p>
    <w:p>
      <w:pPr>
        <w:spacing w:line="360" w:lineRule="auto"/>
        <w:ind w:left="-420" w:leftChars="-200" w:firstLine="480" w:firstLineChars="200"/>
        <w:rPr>
          <w:rFonts w:ascii="宋体" w:hAnsi="宋体"/>
          <w:sz w:val="24"/>
        </w:rPr>
      </w:pPr>
      <w:r>
        <w:rPr>
          <w:rFonts w:hint="eastAsia" w:ascii="宋体" w:hAnsi="宋体"/>
          <w:sz w:val="24"/>
          <w:lang w:val="en-US" w:eastAsia="zh-CN"/>
        </w:rPr>
        <w:t>6、</w:t>
      </w:r>
      <w:r>
        <w:rPr>
          <w:rFonts w:hint="eastAsia" w:ascii="宋体" w:hAnsi="宋体"/>
          <w:sz w:val="24"/>
        </w:rPr>
        <w:t>在教学过程中引入或创设生动具体的虚拟场景，可以提供直观生动的活动现场，通过液晶一体机或投影再现的学生在虚拟场景中的表演,可以让学生通过视觉和听觉去感受场景，产生联想，激发学生的学习兴趣。参与表演的学生可以身临其境的学语言，使用“</w:t>
      </w:r>
      <w:r>
        <w:rPr>
          <w:rFonts w:hint="eastAsia" w:ascii="宋体" w:hAnsi="宋体"/>
          <w:sz w:val="24"/>
          <w:lang w:eastAsia="zh-CN"/>
        </w:rPr>
        <w:t>电视台</w:t>
      </w:r>
      <w:r>
        <w:rPr>
          <w:rFonts w:hint="eastAsia" w:ascii="宋体" w:hAnsi="宋体"/>
          <w:sz w:val="24"/>
        </w:rPr>
        <w:t>系统”教学</w:t>
      </w:r>
      <w:r>
        <w:rPr>
          <w:rFonts w:ascii="宋体" w:hAnsi="宋体"/>
          <w:sz w:val="24"/>
        </w:rPr>
        <w:t xml:space="preserve">, </w:t>
      </w:r>
      <w:r>
        <w:rPr>
          <w:rFonts w:hint="eastAsia" w:ascii="宋体" w:hAnsi="宋体"/>
          <w:sz w:val="24"/>
        </w:rPr>
        <w:t>学生觉得有话可说，有戏可演，可以全身心投入课堂中。</w:t>
      </w:r>
    </w:p>
    <w:p>
      <w:pPr>
        <w:pStyle w:val="3"/>
        <w:rPr>
          <w:rFonts w:ascii="宋体" w:hAnsi="宋体"/>
          <w:sz w:val="24"/>
          <w:szCs w:val="24"/>
        </w:rPr>
      </w:pPr>
      <w:bookmarkStart w:id="76" w:name="_Toc24586"/>
      <w:bookmarkStart w:id="77" w:name="_Toc21876"/>
      <w:bookmarkStart w:id="78" w:name="_Toc318100184"/>
      <w:bookmarkStart w:id="79" w:name="_Toc12340"/>
      <w:r>
        <w:rPr>
          <w:rFonts w:hint="eastAsia" w:ascii="宋体" w:hAnsi="宋体"/>
          <w:sz w:val="24"/>
          <w:szCs w:val="24"/>
        </w:rPr>
        <w:t>方案设计</w:t>
      </w:r>
      <w:bookmarkEnd w:id="76"/>
      <w:bookmarkEnd w:id="77"/>
      <w:bookmarkEnd w:id="78"/>
      <w:bookmarkEnd w:id="79"/>
    </w:p>
    <w:p>
      <w:pPr>
        <w:spacing w:line="360" w:lineRule="auto"/>
        <w:ind w:left="-420" w:leftChars="-200" w:firstLine="480" w:firstLineChars="200"/>
        <w:rPr>
          <w:rFonts w:ascii="宋体" w:hAnsi="宋体"/>
          <w:sz w:val="24"/>
        </w:rPr>
      </w:pPr>
      <w:r>
        <w:rPr>
          <w:rFonts w:hint="eastAsia" w:ascii="宋体" w:hAnsi="宋体"/>
          <w:sz w:val="24"/>
        </w:rPr>
        <w:t>根据本项目建设需求</w:t>
      </w:r>
      <w:r>
        <w:rPr>
          <w:rFonts w:hint="eastAsia"/>
          <w:sz w:val="24"/>
        </w:rPr>
        <w:t>，</w:t>
      </w:r>
      <w:r>
        <w:rPr>
          <w:rFonts w:hint="eastAsia" w:ascii="宋体" w:hAnsi="宋体"/>
          <w:sz w:val="24"/>
        </w:rPr>
        <w:t>贵学校提供</w:t>
      </w:r>
      <w:r>
        <w:rPr>
          <w:rFonts w:hint="eastAsia" w:ascii="宋体" w:hAnsi="宋体"/>
          <w:sz w:val="24"/>
          <w:lang w:eastAsia="zh-CN"/>
        </w:rPr>
        <w:t>电视台</w:t>
      </w:r>
      <w:r>
        <w:rPr>
          <w:rFonts w:hint="eastAsia" w:ascii="宋体" w:hAnsi="宋体"/>
          <w:sz w:val="24"/>
        </w:rPr>
        <w:t>系统，它作为本次项目建设的核心组建部分；方案的设计思路，主要由贵学校提出的系统建设需求以及结合多年的系统建设经验，综合设计如下：</w:t>
      </w:r>
    </w:p>
    <w:p>
      <w:pPr>
        <w:pStyle w:val="6"/>
        <w:numPr>
          <w:ilvl w:val="3"/>
          <w:numId w:val="0"/>
        </w:numPr>
        <w:rPr>
          <w:rFonts w:ascii="宋体" w:hAnsi="宋体"/>
        </w:rPr>
      </w:pPr>
      <w:bookmarkStart w:id="80" w:name="_Toc223954026"/>
      <w:bookmarkStart w:id="81" w:name="_Toc302549520"/>
      <w:bookmarkStart w:id="82" w:name="_Toc318100187"/>
      <w:bookmarkStart w:id="83" w:name="_Toc24772"/>
      <w:bookmarkStart w:id="84" w:name="_Toc579"/>
      <w:r>
        <w:rPr>
          <w:rFonts w:hint="eastAsia" w:ascii="宋体" w:hAnsi="宋体"/>
        </w:rPr>
        <w:t>1.2.1系统</w:t>
      </w:r>
      <w:bookmarkEnd w:id="80"/>
      <w:bookmarkEnd w:id="81"/>
      <w:r>
        <w:rPr>
          <w:rFonts w:hint="eastAsia" w:ascii="宋体" w:hAnsi="宋体"/>
        </w:rPr>
        <w:t>部署设计</w:t>
      </w:r>
      <w:bookmarkEnd w:id="82"/>
      <w:bookmarkEnd w:id="83"/>
      <w:bookmarkEnd w:id="84"/>
      <w:r>
        <w:rPr>
          <w:rFonts w:hint="eastAsia" w:ascii="宋体" w:hAnsi="宋体"/>
        </w:rPr>
        <w:t xml:space="preserve"> </w:t>
      </w:r>
    </w:p>
    <w:p>
      <w:pPr>
        <w:pStyle w:val="7"/>
        <w:numPr>
          <w:ilvl w:val="4"/>
          <w:numId w:val="0"/>
        </w:numPr>
        <w:tabs>
          <w:tab w:val="clear" w:pos="0"/>
        </w:tabs>
        <w:rPr>
          <w:rFonts w:ascii="宋体" w:hAnsi="宋体"/>
        </w:rPr>
      </w:pPr>
      <w:bookmarkStart w:id="85" w:name="_Toc318100190"/>
      <w:bookmarkStart w:id="86" w:name="_Toc8992"/>
      <w:r>
        <w:rPr>
          <w:rFonts w:hint="eastAsia" w:ascii="宋体" w:hAnsi="宋体"/>
        </w:rPr>
        <w:t>1.2.1.1</w:t>
      </w:r>
      <w:r>
        <w:rPr>
          <w:rFonts w:hint="eastAsia" w:ascii="宋体" w:hAnsi="宋体"/>
          <w:lang w:val="en-US" w:eastAsia="zh-CN"/>
        </w:rPr>
        <w:t>校园标准电视台</w:t>
      </w:r>
      <w:r>
        <w:rPr>
          <w:rFonts w:hint="eastAsia" w:ascii="宋体" w:hAnsi="宋体"/>
        </w:rPr>
        <w:t>系统架构示意图</w:t>
      </w:r>
      <w:bookmarkEnd w:id="85"/>
      <w:bookmarkEnd w:id="86"/>
    </w:p>
    <w:p>
      <w:pPr>
        <w:spacing w:line="360" w:lineRule="auto"/>
        <w:rPr>
          <w:rFonts w:ascii="宋体" w:hAnsi="宋体"/>
          <w:sz w:val="24"/>
        </w:rPr>
      </w:pPr>
      <w:r>
        <w:drawing>
          <wp:inline distT="0" distB="0" distL="114300" distR="114300">
            <wp:extent cx="5397500" cy="5207000"/>
            <wp:effectExtent l="0" t="0" r="0" b="0"/>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8"/>
                    <a:stretch>
                      <a:fillRect/>
                    </a:stretch>
                  </pic:blipFill>
                  <pic:spPr>
                    <a:xfrm>
                      <a:off x="0" y="0"/>
                      <a:ext cx="5397500" cy="5207000"/>
                    </a:xfrm>
                    <a:prstGeom prst="rect">
                      <a:avLst/>
                    </a:prstGeom>
                    <a:noFill/>
                    <a:ln>
                      <a:noFill/>
                    </a:ln>
                  </pic:spPr>
                </pic:pic>
              </a:graphicData>
            </a:graphic>
          </wp:inline>
        </w:drawing>
      </w:r>
    </w:p>
    <w:p>
      <w:pPr>
        <w:pStyle w:val="7"/>
        <w:numPr>
          <w:ilvl w:val="4"/>
          <w:numId w:val="0"/>
        </w:numPr>
      </w:pPr>
      <w:bookmarkStart w:id="87" w:name="_Toc20791"/>
      <w:r>
        <w:rPr>
          <w:rFonts w:hint="eastAsia" w:ascii="宋体" w:hAnsi="宋体"/>
        </w:rPr>
        <w:t>1.2.1.2</w:t>
      </w:r>
      <w:r>
        <w:rPr>
          <w:rFonts w:hint="eastAsia" w:ascii="宋体" w:hAnsi="宋体"/>
          <w:lang w:eastAsia="zh-CN"/>
        </w:rPr>
        <w:t>电视台</w:t>
      </w:r>
      <w:r>
        <w:rPr>
          <w:rFonts w:hint="eastAsia" w:ascii="宋体" w:hAnsi="宋体"/>
        </w:rPr>
        <w:t>系统介绍</w:t>
      </w:r>
      <w:bookmarkEnd w:id="87"/>
    </w:p>
    <w:p>
      <w:pPr>
        <w:pStyle w:val="24"/>
        <w:spacing w:line="360" w:lineRule="auto"/>
        <w:ind w:left="-420" w:leftChars="-200" w:firstLine="641"/>
        <w:rPr>
          <w:rFonts w:hint="default"/>
        </w:rPr>
      </w:pPr>
      <w:r>
        <w:t>互动虚拟</w:t>
      </w:r>
      <w:r>
        <w:rPr>
          <w:rFonts w:hint="eastAsia"/>
          <w:lang w:eastAsia="zh-CN"/>
        </w:rPr>
        <w:t>电视台</w:t>
      </w:r>
      <w:r>
        <w:t>系统实时渲染生成三维虚拟场景或实景图像,同时系统主机对摄像机现场拍摄的教师、学生在蓝色或者绿色抠像表演区中的表演影像进行抠像处理，将教师、学生的表演影像从蓝色或绿色的背景中分离出来。接着，系统主机再对经过抠像处理后的表演影像与图形渲染服务器输出的三维虚拟场景或实景图像进行数字化的实时合成，实现两者天衣无缝的融合，最后将合成好的视频影像输出到流媒体发布系统传输出去，或输出到大屏或投影仪中供现场教学使用。</w:t>
      </w:r>
    </w:p>
    <w:p>
      <w:pPr>
        <w:spacing w:line="360" w:lineRule="auto"/>
        <w:ind w:left="-420" w:leftChars="-200" w:firstLine="480" w:firstLineChars="200"/>
        <w:rPr>
          <w:rFonts w:ascii="宋体" w:hAnsi="宋体"/>
          <w:sz w:val="24"/>
        </w:rPr>
      </w:pPr>
      <w:r>
        <w:rPr>
          <w:rFonts w:hint="eastAsia" w:ascii="宋体" w:hAnsi="宋体"/>
          <w:sz w:val="24"/>
          <w:lang w:eastAsia="zh-CN"/>
        </w:rPr>
        <w:t>电视台</w:t>
      </w:r>
      <w:r>
        <w:rPr>
          <w:rFonts w:hint="eastAsia" w:ascii="宋体" w:hAnsi="宋体"/>
          <w:sz w:val="24"/>
        </w:rPr>
        <w:t xml:space="preserve">系统，可以在师生现表演的同时自动生成实况录像，完整地记录在虚拟场景中互动的活动，不仅包含现场实况，还包含过程中教师使用的任何虚拟课件，并把他们按照发生的时间、顺序、流畅剪辑，自动编辑、手动编辑；生成有价值的实况录像，同时以流媒体的方式在网络中直播、保存起来，以供广大师生、管理者实时收看，课后点播观研。 </w:t>
      </w:r>
    </w:p>
    <w:p>
      <w:pPr>
        <w:spacing w:line="360" w:lineRule="auto"/>
        <w:ind w:left="-420" w:leftChars="-200" w:firstLine="480" w:firstLineChars="200"/>
        <w:rPr>
          <w:rFonts w:ascii="宋体" w:hAnsi="宋体"/>
          <w:sz w:val="24"/>
        </w:rPr>
      </w:pPr>
      <w:r>
        <w:rPr>
          <w:rFonts w:hint="eastAsia" w:ascii="宋体" w:hAnsi="宋体"/>
          <w:sz w:val="24"/>
        </w:rPr>
        <w:t xml:space="preserve"> </w:t>
      </w:r>
      <w:r>
        <w:rPr>
          <w:rFonts w:hint="eastAsia" w:ascii="宋体" w:hAnsi="宋体"/>
          <w:sz w:val="24"/>
          <w:lang w:eastAsia="zh-CN"/>
        </w:rPr>
        <w:t>电视台</w:t>
      </w:r>
      <w:r>
        <w:rPr>
          <w:rFonts w:hint="eastAsia" w:ascii="宋体" w:hAnsi="宋体"/>
          <w:sz w:val="24"/>
        </w:rPr>
        <w:t xml:space="preserve">系统，适用于各校精品课程的建设，也适用于那些人为技巧性强的学科建设，还适合那些需要广泛使用多媒体技术手段的学科建设。该系统扩大了教学获益的学生范围；鼓励教师间相互学习观摩，促进教学业务；帮助管理者及时了解一线教学状况，直接帮助学校提高教学质量，从而在根本上提升学校的核心竞争力。 </w:t>
      </w:r>
    </w:p>
    <w:p>
      <w:pPr>
        <w:pStyle w:val="7"/>
        <w:numPr>
          <w:ilvl w:val="4"/>
          <w:numId w:val="0"/>
        </w:numPr>
        <w:tabs>
          <w:tab w:val="clear" w:pos="0"/>
        </w:tabs>
        <w:rPr>
          <w:rFonts w:ascii="宋体" w:hAnsi="宋体"/>
        </w:rPr>
      </w:pPr>
      <w:bookmarkStart w:id="88" w:name="_Toc318100193"/>
      <w:bookmarkStart w:id="89" w:name="_Toc302549523"/>
      <w:bookmarkStart w:id="90" w:name="_Toc9298"/>
      <w:bookmarkStart w:id="91" w:name="_Toc223954032"/>
      <w:r>
        <w:rPr>
          <w:rFonts w:hint="eastAsia" w:ascii="宋体" w:hAnsi="宋体"/>
        </w:rPr>
        <w:t>1.2.1.3</w:t>
      </w:r>
      <w:r>
        <w:rPr>
          <w:rFonts w:hint="eastAsia" w:ascii="宋体" w:hAnsi="宋体"/>
          <w:lang w:eastAsia="zh-CN"/>
        </w:rPr>
        <w:t>电视台</w:t>
      </w:r>
      <w:r>
        <w:rPr>
          <w:rFonts w:hint="eastAsia" w:ascii="宋体" w:hAnsi="宋体"/>
        </w:rPr>
        <w:t>系统管理软件平台</w:t>
      </w:r>
      <w:bookmarkEnd w:id="88"/>
      <w:bookmarkEnd w:id="89"/>
      <w:bookmarkEnd w:id="90"/>
    </w:p>
    <w:p>
      <w:pPr>
        <w:spacing w:line="360" w:lineRule="auto"/>
        <w:ind w:left="-420" w:leftChars="-200" w:firstLine="480" w:firstLineChars="200"/>
        <w:rPr>
          <w:rFonts w:ascii="宋体" w:hAnsi="宋体"/>
          <w:sz w:val="24"/>
        </w:rPr>
      </w:pPr>
      <w:r>
        <w:rPr>
          <w:rFonts w:hint="eastAsia" w:ascii="宋体" w:hAnsi="宋体"/>
          <w:sz w:val="24"/>
          <w:lang w:eastAsia="zh-CN"/>
        </w:rPr>
        <w:t>电视台</w:t>
      </w:r>
      <w:r>
        <w:rPr>
          <w:rFonts w:hint="eastAsia" w:ascii="宋体" w:hAnsi="宋体"/>
          <w:sz w:val="24"/>
        </w:rPr>
        <w:t>系统软件平台涵盖了以下功能模块：</w:t>
      </w:r>
    </w:p>
    <w:p>
      <w:pPr>
        <w:spacing w:line="360" w:lineRule="auto"/>
        <w:ind w:left="-420" w:leftChars="-200" w:firstLine="480" w:firstLineChars="200"/>
        <w:rPr>
          <w:rFonts w:ascii="宋体" w:hAnsi="宋体"/>
          <w:sz w:val="24"/>
        </w:rPr>
      </w:pPr>
      <w:r>
        <w:rPr>
          <w:rFonts w:ascii="宋体" w:hAnsi="宋体"/>
          <w:sz w:val="24"/>
        </w:rPr>
        <w:t>1</w:t>
      </w:r>
      <w:r>
        <w:rPr>
          <w:rFonts w:hint="eastAsia" w:ascii="宋体" w:hAnsi="宋体"/>
          <w:sz w:val="24"/>
        </w:rPr>
        <w:t>、多场景分类管理模块：简洁的界面，不同场景的多维分类管理更具直观性。使得预览、调用场景更加方便快捷。</w:t>
      </w:r>
    </w:p>
    <w:p>
      <w:pPr>
        <w:spacing w:line="360" w:lineRule="auto"/>
        <w:ind w:left="-420" w:leftChars="-200" w:firstLine="480" w:firstLineChars="200"/>
        <w:rPr>
          <w:rFonts w:ascii="宋体" w:hAnsi="宋体"/>
          <w:sz w:val="24"/>
        </w:rPr>
      </w:pPr>
      <w:r>
        <w:rPr>
          <w:rFonts w:ascii="宋体" w:hAnsi="宋体"/>
          <w:sz w:val="24"/>
        </w:rPr>
        <w:t>2</w:t>
      </w:r>
      <w:r>
        <w:rPr>
          <w:rFonts w:hint="eastAsia" w:ascii="宋体" w:hAnsi="宋体"/>
          <w:sz w:val="24"/>
        </w:rPr>
        <w:t>、场景元素实时调整模块：背景视频、背景图片、背景音乐可实时更改，让场景更加多变。改变了一个场景只能单一应用于一个对话情景，教师通过对场景元素的简单更改，就可以应用于不同的对话情景。</w:t>
      </w:r>
    </w:p>
    <w:p>
      <w:pPr>
        <w:spacing w:line="360" w:lineRule="auto"/>
        <w:ind w:left="-420" w:leftChars="-200" w:firstLine="480" w:firstLineChars="200"/>
        <w:rPr>
          <w:rFonts w:ascii="宋体" w:hAnsi="宋体"/>
          <w:sz w:val="24"/>
        </w:rPr>
      </w:pPr>
      <w:r>
        <w:rPr>
          <w:rFonts w:ascii="宋体" w:hAnsi="宋体"/>
          <w:sz w:val="24"/>
        </w:rPr>
        <w:t>3</w:t>
      </w:r>
      <w:r>
        <w:rPr>
          <w:rFonts w:hint="eastAsia" w:ascii="宋体" w:hAnsi="宋体"/>
          <w:sz w:val="24"/>
        </w:rPr>
        <w:t>、色键抠像模块</w:t>
      </w:r>
      <w:r>
        <w:rPr>
          <w:rFonts w:ascii="宋体" w:hAnsi="宋体"/>
          <w:sz w:val="24"/>
        </w:rPr>
        <w:t xml:space="preserve">: </w:t>
      </w:r>
      <w:r>
        <w:rPr>
          <w:rFonts w:hint="eastAsia" w:ascii="宋体" w:hAnsi="宋体"/>
          <w:sz w:val="24"/>
        </w:rPr>
        <w:t>可有效去除背景色及背景上的阴影，无颜色溢出或空间影响，可使表演者很好地和虚拟背景结合在一起</w:t>
      </w:r>
      <w:r>
        <w:rPr>
          <w:rFonts w:ascii="宋体" w:hAnsi="宋体"/>
          <w:sz w:val="24"/>
        </w:rPr>
        <w:t>.</w:t>
      </w:r>
    </w:p>
    <w:p>
      <w:pPr>
        <w:spacing w:line="360" w:lineRule="auto"/>
        <w:ind w:left="-420" w:leftChars="-200" w:firstLine="480" w:firstLineChars="200"/>
        <w:rPr>
          <w:rFonts w:ascii="宋体" w:hAnsi="宋体"/>
          <w:sz w:val="24"/>
        </w:rPr>
      </w:pPr>
      <w:r>
        <w:rPr>
          <w:rFonts w:hint="eastAsia" w:ascii="宋体" w:hAnsi="宋体"/>
          <w:sz w:val="24"/>
        </w:rPr>
        <w:t>4、实时信号录制系统：可以实时在系统硬盘上以</w:t>
      </w:r>
      <w:r>
        <w:rPr>
          <w:rFonts w:ascii="宋体" w:hAnsi="宋体"/>
          <w:sz w:val="24"/>
        </w:rPr>
        <w:t>MPEG2</w:t>
      </w:r>
      <w:r>
        <w:rPr>
          <w:rFonts w:hint="eastAsia" w:ascii="宋体" w:hAnsi="宋体"/>
          <w:sz w:val="24"/>
        </w:rPr>
        <w:t>、MPEG4文件格式录制课件。</w:t>
      </w:r>
    </w:p>
    <w:p>
      <w:pPr>
        <w:spacing w:line="360" w:lineRule="auto"/>
        <w:ind w:left="-420" w:leftChars="-200" w:firstLine="480" w:firstLineChars="200"/>
        <w:rPr>
          <w:rFonts w:ascii="宋体" w:hAnsi="宋体"/>
          <w:sz w:val="24"/>
        </w:rPr>
      </w:pPr>
      <w:r>
        <w:rPr>
          <w:rFonts w:hint="eastAsia" w:ascii="宋体" w:hAnsi="宋体"/>
          <w:sz w:val="24"/>
        </w:rPr>
        <w:t>5、特效管理应用系统：独有的特效功能可在输出画面中实时添加修改独具特色的美化效果，可使输出视频画面更加绚丽多彩。</w:t>
      </w:r>
    </w:p>
    <w:p>
      <w:pPr>
        <w:spacing w:line="360" w:lineRule="auto"/>
        <w:ind w:left="-420" w:leftChars="-200" w:firstLine="480" w:firstLineChars="200"/>
        <w:rPr>
          <w:rFonts w:ascii="宋体" w:hAnsi="宋体"/>
          <w:sz w:val="24"/>
        </w:rPr>
      </w:pPr>
      <w:r>
        <w:rPr>
          <w:rFonts w:hint="eastAsia" w:ascii="宋体" w:hAnsi="宋体"/>
          <w:sz w:val="24"/>
        </w:rPr>
        <w:t>6、</w:t>
      </w:r>
      <w:r>
        <w:rPr>
          <w:rFonts w:ascii="宋体" w:hAnsi="宋体"/>
          <w:sz w:val="24"/>
        </w:rPr>
        <w:t>3D</w:t>
      </w:r>
      <w:r>
        <w:rPr>
          <w:rFonts w:hint="eastAsia" w:ascii="宋体" w:hAnsi="宋体"/>
          <w:sz w:val="24"/>
        </w:rPr>
        <w:t>实时背景编辑模块：可任意添加和更换</w:t>
      </w:r>
      <w:r>
        <w:rPr>
          <w:rFonts w:ascii="宋体" w:hAnsi="宋体"/>
          <w:sz w:val="24"/>
        </w:rPr>
        <w:t>3</w:t>
      </w:r>
      <w:r>
        <w:rPr>
          <w:rFonts w:hint="eastAsia" w:ascii="宋体" w:hAnsi="宋体"/>
          <w:sz w:val="24"/>
        </w:rPr>
        <w:t>维虚拟场景中的</w:t>
      </w:r>
      <w:r>
        <w:rPr>
          <w:rFonts w:ascii="宋体" w:hAnsi="宋体"/>
          <w:sz w:val="24"/>
        </w:rPr>
        <w:t>3</w:t>
      </w:r>
      <w:r>
        <w:rPr>
          <w:rFonts w:hint="eastAsia" w:ascii="宋体" w:hAnsi="宋体"/>
          <w:sz w:val="24"/>
        </w:rPr>
        <w:t>维部件。</w:t>
      </w:r>
    </w:p>
    <w:p>
      <w:pPr>
        <w:spacing w:line="360" w:lineRule="auto"/>
        <w:ind w:left="-420" w:leftChars="-200" w:firstLine="480" w:firstLineChars="200"/>
        <w:rPr>
          <w:rFonts w:ascii="宋体" w:hAnsi="宋体"/>
          <w:sz w:val="24"/>
        </w:rPr>
      </w:pPr>
      <w:r>
        <w:rPr>
          <w:rFonts w:hint="eastAsia" w:ascii="宋体" w:hAnsi="宋体"/>
          <w:sz w:val="24"/>
        </w:rPr>
        <w:t>7、输入信号调整模块：可任意调整外部信号源在场景中的位置、大小、相对比例比例等。</w:t>
      </w:r>
    </w:p>
    <w:p>
      <w:pPr>
        <w:spacing w:line="360" w:lineRule="auto"/>
        <w:rPr>
          <w:rFonts w:ascii="宋体" w:hAnsi="宋体"/>
          <w:sz w:val="24"/>
        </w:rPr>
      </w:pPr>
      <w:r>
        <w:rPr>
          <w:rFonts w:hint="eastAsia" w:ascii="宋体" w:hAnsi="宋体"/>
          <w:sz w:val="24"/>
        </w:rPr>
        <w:t>8、虚拟大屏播控系统：系统同时支持在实景视频画面中添加虚拟大屏以及在虚拟抠像画面中添加虚拟大屏。虚拟大屏在画面中的位置、大小可以由教师实时修改。</w:t>
      </w:r>
    </w:p>
    <w:bookmarkEnd w:id="91"/>
    <w:p>
      <w:pPr>
        <w:pStyle w:val="8"/>
        <w:spacing w:line="360" w:lineRule="auto"/>
        <w:rPr>
          <w:rFonts w:ascii="宋体" w:hAnsi="宋体" w:eastAsia="宋体"/>
          <w:szCs w:val="24"/>
        </w:rPr>
      </w:pPr>
      <w:bookmarkStart w:id="92" w:name="_Toc318100220"/>
      <w:bookmarkStart w:id="93" w:name="_Toc9502"/>
      <w:bookmarkStart w:id="94" w:name="_Toc10745"/>
      <w:r>
        <w:rPr>
          <w:rFonts w:hint="eastAsia" w:ascii="宋体" w:hAnsi="宋体"/>
          <w:szCs w:val="24"/>
        </w:rPr>
        <w:t xml:space="preserve">1.3 </w:t>
      </w:r>
      <w:r>
        <w:rPr>
          <w:rFonts w:hint="eastAsia" w:ascii="宋体" w:hAnsi="宋体" w:eastAsia="宋体"/>
          <w:szCs w:val="24"/>
        </w:rPr>
        <w:t>主要</w:t>
      </w:r>
      <w:bookmarkEnd w:id="92"/>
      <w:bookmarkEnd w:id="93"/>
      <w:r>
        <w:rPr>
          <w:rFonts w:hint="eastAsia" w:ascii="宋体" w:hAnsi="宋体" w:eastAsia="宋体"/>
          <w:szCs w:val="24"/>
        </w:rPr>
        <w:t>设备设计</w:t>
      </w:r>
      <w:bookmarkEnd w:id="94"/>
    </w:p>
    <w:p>
      <w:pPr>
        <w:pStyle w:val="6"/>
        <w:numPr>
          <w:ilvl w:val="3"/>
          <w:numId w:val="0"/>
        </w:numPr>
        <w:rPr>
          <w:rFonts w:ascii="宋体" w:hAnsi="宋体"/>
        </w:rPr>
      </w:pPr>
      <w:bookmarkStart w:id="95" w:name="_Toc302549559"/>
      <w:bookmarkStart w:id="96" w:name="_Toc318100221"/>
      <w:bookmarkStart w:id="97" w:name="_Toc13464"/>
      <w:bookmarkStart w:id="98" w:name="_Toc29394"/>
      <w:r>
        <w:rPr>
          <w:rFonts w:hint="eastAsia" w:ascii="宋体" w:hAnsi="宋体"/>
        </w:rPr>
        <w:t xml:space="preserve">1.3.1 </w:t>
      </w:r>
      <w:r>
        <w:rPr>
          <w:rFonts w:hint="eastAsia" w:ascii="宋体" w:hAnsi="宋体"/>
          <w:lang w:eastAsia="zh-CN"/>
        </w:rPr>
        <w:t>电视台</w:t>
      </w:r>
      <w:r>
        <w:rPr>
          <w:rFonts w:hint="eastAsia" w:ascii="宋体" w:hAnsi="宋体"/>
        </w:rPr>
        <w:t>系统</w:t>
      </w:r>
      <w:bookmarkEnd w:id="95"/>
      <w:bookmarkEnd w:id="96"/>
      <w:r>
        <w:rPr>
          <w:rFonts w:hint="eastAsia" w:ascii="宋体" w:hAnsi="宋体"/>
        </w:rPr>
        <w:t>主机</w:t>
      </w:r>
      <w:bookmarkEnd w:id="97"/>
      <w:bookmarkEnd w:id="98"/>
    </w:p>
    <w:p>
      <w:pPr>
        <w:spacing w:line="360" w:lineRule="auto"/>
        <w:rPr>
          <w:rFonts w:ascii="宋体" w:hAnsi="宋体"/>
          <w:sz w:val="24"/>
        </w:rPr>
      </w:pPr>
      <w:r>
        <w:rPr>
          <w:rFonts w:hint="eastAsia" w:ascii="宋体" w:hAnsi="宋体"/>
          <w:sz w:val="24"/>
        </w:rPr>
        <w:t xml:space="preserve"> </w:t>
      </w:r>
      <w:r>
        <w:rPr>
          <w:rFonts w:hint="eastAsia" w:ascii="宋体" w:hAnsi="宋体"/>
          <w:sz w:val="24"/>
          <w:lang w:eastAsia="zh-CN"/>
        </w:rPr>
        <w:t>电视台</w:t>
      </w:r>
      <w:r>
        <w:rPr>
          <w:rFonts w:hint="eastAsia" w:ascii="宋体" w:hAnsi="宋体"/>
          <w:sz w:val="24"/>
        </w:rPr>
        <w:t>系统主机</w:t>
      </w:r>
    </w:p>
    <w:p>
      <w:pPr>
        <w:spacing w:line="360" w:lineRule="auto"/>
        <w:ind w:left="-420" w:leftChars="-200" w:firstLine="480" w:firstLineChars="200"/>
        <w:rPr>
          <w:rFonts w:ascii="宋体" w:hAnsi="宋体"/>
          <w:sz w:val="24"/>
        </w:rPr>
      </w:pPr>
      <w:r>
        <w:rPr>
          <w:rFonts w:hint="eastAsia" w:ascii="宋体" w:hAnsi="宋体"/>
          <w:sz w:val="24"/>
        </w:rPr>
        <w:t>高清</w:t>
      </w:r>
      <w:r>
        <w:rPr>
          <w:rFonts w:hint="eastAsia" w:ascii="宋体" w:hAnsi="宋体"/>
          <w:sz w:val="24"/>
          <w:lang w:eastAsia="zh-CN"/>
        </w:rPr>
        <w:t>电视台</w:t>
      </w:r>
      <w:r>
        <w:rPr>
          <w:rFonts w:hint="eastAsia" w:ascii="宋体" w:hAnsi="宋体"/>
          <w:sz w:val="24"/>
        </w:rPr>
        <w:t>系统主机，是一款功能齐全的录制和直播设备，具有同步录制、实时直播、实时3D/2D导播、后期编辑等多种功能，录制的文件存储在本地；全部功能集中在一台设备内，直接管理，简单易用。</w:t>
      </w:r>
    </w:p>
    <w:p>
      <w:pPr>
        <w:spacing w:line="360" w:lineRule="auto"/>
        <w:ind w:left="-420" w:leftChars="-200" w:firstLine="480" w:firstLineChars="200"/>
        <w:rPr>
          <w:rFonts w:ascii="宋体" w:hAnsi="宋体"/>
          <w:sz w:val="24"/>
        </w:rPr>
      </w:pPr>
      <w:r>
        <w:rPr>
          <w:rFonts w:hint="eastAsia" w:ascii="宋体" w:hAnsi="宋体"/>
          <w:sz w:val="24"/>
        </w:rPr>
        <w:t>主机采用一体化硬件设计，结构精简，集数据采集、数据处理发布、管理于一体；一体化机箱设计，采用了优化处理、进一步的提升了系统的处理能力；系统设计稳定可靠、性能优化，使用统一管理更显人性化。数据采集采用了模块化设计，使用了高端的硬件采集芯片，对模拟的视音频信号进行采集/编码，与虚拟背景/字幕合成处理后全部为数字化信息。</w:t>
      </w:r>
    </w:p>
    <w:p>
      <w:pPr>
        <w:spacing w:line="360" w:lineRule="auto"/>
        <w:ind w:left="-420" w:leftChars="-200" w:firstLine="480" w:firstLineChars="200"/>
        <w:rPr>
          <w:rFonts w:ascii="宋体" w:hAnsi="宋体"/>
          <w:sz w:val="24"/>
        </w:rPr>
      </w:pPr>
      <w:r>
        <w:rPr>
          <w:rFonts w:hint="eastAsia" w:ascii="宋体" w:hAnsi="宋体"/>
          <w:sz w:val="24"/>
        </w:rPr>
        <w:t>实时导播技术能够充分表现实时编辑的魅力，让所有的信号源通过导播编辑后进行直播和录制，就像电视直播节目编辑功能。</w:t>
      </w:r>
    </w:p>
    <w:p>
      <w:pPr>
        <w:spacing w:line="360" w:lineRule="auto"/>
        <w:ind w:left="-420" w:leftChars="-200" w:firstLine="480" w:firstLineChars="200"/>
        <w:rPr>
          <w:rFonts w:ascii="宋体" w:hAnsi="宋体"/>
          <w:sz w:val="24"/>
        </w:rPr>
      </w:pPr>
      <w:r>
        <w:rPr>
          <w:rFonts w:hint="eastAsia" w:ascii="宋体" w:hAnsi="宋体"/>
          <w:sz w:val="24"/>
        </w:rPr>
        <w:t>集中式的管理方式，通过控制软件就可以完全管理所有的功能；使用电脑设备就能直接收看现场直播；也可以使用系统提供的功能更强、性能更好的播放器收看直播。</w:t>
      </w:r>
    </w:p>
    <w:p>
      <w:pPr>
        <w:spacing w:line="360" w:lineRule="auto"/>
        <w:ind w:left="-420" w:leftChars="-200" w:firstLine="482" w:firstLineChars="200"/>
        <w:rPr>
          <w:rFonts w:ascii="宋体" w:hAnsi="宋体"/>
          <w:b/>
          <w:sz w:val="24"/>
        </w:rPr>
      </w:pPr>
      <w:r>
        <w:rPr>
          <w:rFonts w:hint="eastAsia" w:ascii="宋体" w:hAnsi="宋体"/>
          <w:b/>
          <w:sz w:val="24"/>
        </w:rPr>
        <w:t>技术特点</w:t>
      </w:r>
    </w:p>
    <w:p>
      <w:pPr>
        <w:spacing w:line="360" w:lineRule="auto"/>
        <w:ind w:left="-420" w:leftChars="-200" w:firstLine="480" w:firstLineChars="200"/>
        <w:rPr>
          <w:rFonts w:ascii="宋体" w:hAnsi="宋体"/>
          <w:sz w:val="24"/>
        </w:rPr>
      </w:pPr>
      <w:r>
        <w:rPr>
          <w:rFonts w:ascii="宋体" w:hAnsi="宋体"/>
          <w:sz w:val="24"/>
        </w:rPr>
        <w:t>1</w:t>
      </w:r>
      <w:r>
        <w:rPr>
          <w:rFonts w:hint="eastAsia" w:ascii="宋体" w:hAnsi="宋体"/>
          <w:sz w:val="24"/>
        </w:rPr>
        <w:t>、系统采用先进四机位的虚拟现实视频成像技术</w:t>
      </w:r>
    </w:p>
    <w:p>
      <w:pPr>
        <w:spacing w:line="360" w:lineRule="auto"/>
        <w:ind w:left="-420" w:leftChars="-200" w:firstLine="480" w:firstLineChars="200"/>
        <w:rPr>
          <w:rFonts w:ascii="宋体" w:hAnsi="宋体"/>
          <w:sz w:val="24"/>
        </w:rPr>
      </w:pPr>
      <w:r>
        <w:rPr>
          <w:rFonts w:hint="eastAsia" w:ascii="宋体" w:hAnsi="宋体"/>
          <w:sz w:val="24"/>
        </w:rPr>
        <w:t>虚拟现实视频成像技术是在色键系统的基础上发展起来的。传统的色键</w:t>
      </w:r>
      <w:r>
        <w:rPr>
          <w:rFonts w:ascii="宋体" w:hAnsi="宋体"/>
          <w:sz w:val="24"/>
        </w:rPr>
        <w:t>(Chroma-Key)</w:t>
      </w:r>
      <w:r>
        <w:rPr>
          <w:rFonts w:hint="eastAsia" w:ascii="宋体" w:hAnsi="宋体"/>
          <w:sz w:val="24"/>
        </w:rPr>
        <w:t>合成系统是电视节目制作中常用的合成手段，它的原理就是将主持人或演员置身于蓝色或绿色的背景幕布前表演，然后利用色键合成器的色键功能将前景图象中的色度与其作背景的彩色幕布的色调差别作为形成键控电压的依据，并利用此电压去</w:t>
      </w:r>
      <w:r>
        <w:rPr>
          <w:rFonts w:ascii="宋体" w:hAnsi="宋体"/>
          <w:sz w:val="24"/>
        </w:rPr>
        <w:t>"</w:t>
      </w:r>
      <w:r>
        <w:rPr>
          <w:rFonts w:hint="eastAsia" w:ascii="宋体" w:hAnsi="宋体"/>
          <w:sz w:val="24"/>
        </w:rPr>
        <w:t>抠</w:t>
      </w:r>
      <w:r>
        <w:rPr>
          <w:rFonts w:ascii="宋体" w:hAnsi="宋体"/>
          <w:sz w:val="24"/>
        </w:rPr>
        <w:t>"</w:t>
      </w:r>
      <w:r>
        <w:rPr>
          <w:rFonts w:hint="eastAsia" w:ascii="宋体" w:hAnsi="宋体"/>
          <w:sz w:val="24"/>
        </w:rPr>
        <w:t>插入画面，然后再将前景图象填入画面，这样就将表演者从蓝色背景中分离出来，用其他的画面作为背景填充蓝色部分，形成一幅天衣无缝的合成画面。这种系统现在在电视制作中应用得非常普遍，</w:t>
      </w:r>
    </w:p>
    <w:p>
      <w:pPr>
        <w:spacing w:line="360" w:lineRule="auto"/>
        <w:ind w:left="-420" w:leftChars="-200" w:firstLine="480" w:firstLineChars="200"/>
        <w:rPr>
          <w:rFonts w:ascii="宋体" w:hAnsi="宋体"/>
          <w:sz w:val="24"/>
        </w:rPr>
      </w:pPr>
      <w:r>
        <w:rPr>
          <w:rFonts w:hint="eastAsia" w:ascii="宋体" w:hAnsi="宋体"/>
          <w:sz w:val="24"/>
          <w:lang w:eastAsia="zh-CN"/>
        </w:rPr>
        <w:t>电视台</w:t>
      </w:r>
      <w:r>
        <w:rPr>
          <w:rFonts w:hint="eastAsia" w:ascii="宋体" w:hAnsi="宋体"/>
          <w:sz w:val="24"/>
        </w:rPr>
        <w:t>系统采用了这种先进的色键抠像合成技术，却突破了传统色键抠像系统的限制，消除了摄象机拍摄的前景画面不能与场景画面同步运动的致命弱点，做到真实的表演者能深入到虚拟的三维场景中，并能与其中的对象实时交互。</w:t>
      </w:r>
    </w:p>
    <w:p>
      <w:pPr>
        <w:spacing w:line="360" w:lineRule="auto"/>
        <w:ind w:left="-420" w:leftChars="-200" w:firstLine="480" w:firstLineChars="200"/>
        <w:outlineLvl w:val="1"/>
        <w:rPr>
          <w:rFonts w:ascii="宋体" w:hAnsi="宋体"/>
          <w:sz w:val="24"/>
        </w:rPr>
      </w:pPr>
      <w:bookmarkStart w:id="99" w:name="_Toc4651"/>
      <w:r>
        <w:rPr>
          <w:rFonts w:ascii="宋体" w:hAnsi="宋体"/>
          <w:sz w:val="24"/>
        </w:rPr>
        <w:t>2</w:t>
      </w:r>
      <w:r>
        <w:rPr>
          <w:rFonts w:hint="eastAsia" w:ascii="宋体" w:hAnsi="宋体"/>
          <w:sz w:val="24"/>
        </w:rPr>
        <w:t>、系统采用无轨虚拟跟踪技术</w:t>
      </w:r>
      <w:bookmarkEnd w:id="99"/>
    </w:p>
    <w:p>
      <w:pPr>
        <w:spacing w:line="360" w:lineRule="auto"/>
        <w:ind w:left="-420" w:leftChars="-200" w:firstLine="480" w:firstLineChars="200"/>
        <w:rPr>
          <w:rFonts w:ascii="宋体" w:hAnsi="宋体"/>
          <w:sz w:val="24"/>
        </w:rPr>
      </w:pPr>
      <w:r>
        <w:rPr>
          <w:rFonts w:hint="eastAsia" w:ascii="宋体" w:hAnsi="宋体"/>
          <w:sz w:val="24"/>
        </w:rPr>
        <w:t>系统采用无轨虚拟跟踪技术，使用虚拟摄像机进行场景定位。镜头的推、拉、摇、移、仰俯等运动变化不需要移动真实摄像机，只要通过设定虚拟摄像机的移动轨迹，便可以改变场景中各个景物的相对角度和位置，便可简单快捷地完成镜头的各种运动变化。</w:t>
      </w:r>
    </w:p>
    <w:p>
      <w:pPr>
        <w:spacing w:line="360" w:lineRule="auto"/>
        <w:ind w:left="-420" w:leftChars="-200" w:firstLine="480" w:firstLineChars="200"/>
        <w:outlineLvl w:val="1"/>
        <w:rPr>
          <w:rFonts w:ascii="宋体" w:hAnsi="宋体"/>
          <w:sz w:val="24"/>
        </w:rPr>
      </w:pPr>
      <w:bookmarkStart w:id="100" w:name="_Toc6270"/>
      <w:r>
        <w:rPr>
          <w:rFonts w:ascii="宋体" w:hAnsi="宋体"/>
          <w:sz w:val="24"/>
        </w:rPr>
        <w:t>3</w:t>
      </w:r>
      <w:r>
        <w:rPr>
          <w:rFonts w:hint="eastAsia" w:ascii="宋体" w:hAnsi="宋体"/>
          <w:sz w:val="24"/>
        </w:rPr>
        <w:t>、高质量虚拟场景生成技术</w:t>
      </w:r>
      <w:bookmarkEnd w:id="100"/>
    </w:p>
    <w:p>
      <w:pPr>
        <w:spacing w:line="360" w:lineRule="auto"/>
        <w:ind w:left="-420" w:leftChars="-200" w:firstLine="480" w:firstLineChars="200"/>
        <w:rPr>
          <w:rFonts w:ascii="宋体" w:hAnsi="宋体"/>
          <w:sz w:val="24"/>
        </w:rPr>
      </w:pPr>
      <w:r>
        <w:rPr>
          <w:rFonts w:hint="eastAsia" w:ascii="宋体" w:hAnsi="宋体"/>
          <w:sz w:val="24"/>
        </w:rPr>
        <w:t>情景互动教学系统调用的背景是用传统的</w:t>
      </w:r>
      <w:r>
        <w:rPr>
          <w:rFonts w:ascii="宋体" w:hAnsi="宋体"/>
          <w:sz w:val="24"/>
        </w:rPr>
        <w:t>3D</w:t>
      </w:r>
      <w:r>
        <w:rPr>
          <w:rFonts w:hint="eastAsia" w:ascii="宋体" w:hAnsi="宋体"/>
          <w:sz w:val="24"/>
        </w:rPr>
        <w:t>建模工具建立的标准虚拟场景模型图形平台上根据摄像机的参数变化进行实时的三维填充和渲染。</w:t>
      </w:r>
    </w:p>
    <w:p>
      <w:pPr>
        <w:spacing w:line="360" w:lineRule="auto"/>
        <w:ind w:left="-420" w:leftChars="-200" w:firstLine="480" w:firstLineChars="200"/>
        <w:outlineLvl w:val="2"/>
        <w:rPr>
          <w:rFonts w:ascii="宋体" w:hAnsi="宋体"/>
          <w:sz w:val="24"/>
        </w:rPr>
      </w:pPr>
      <w:bookmarkStart w:id="101" w:name="_Toc15953"/>
      <w:r>
        <w:rPr>
          <w:rFonts w:ascii="宋体" w:hAnsi="宋体"/>
          <w:sz w:val="24"/>
        </w:rPr>
        <w:t>4.</w:t>
      </w:r>
      <w:r>
        <w:rPr>
          <w:rFonts w:hint="eastAsia" w:ascii="宋体" w:hAnsi="宋体"/>
          <w:sz w:val="24"/>
        </w:rPr>
        <w:t>视频合成系统</w:t>
      </w:r>
      <w:bookmarkEnd w:id="101"/>
    </w:p>
    <w:p>
      <w:pPr>
        <w:spacing w:line="360" w:lineRule="auto"/>
        <w:ind w:left="-420" w:leftChars="-200" w:firstLine="480" w:firstLineChars="200"/>
        <w:rPr>
          <w:rFonts w:ascii="宋体" w:hAnsi="宋体"/>
          <w:sz w:val="24"/>
        </w:rPr>
      </w:pPr>
      <w:r>
        <w:rPr>
          <w:rFonts w:hint="eastAsia" w:ascii="宋体" w:hAnsi="宋体"/>
          <w:sz w:val="24"/>
        </w:rPr>
        <w:t>情景互动系统的视频合成的基本技术是色键抠像，摄像机拍摄的蓝箱前的真实景物：通过色键器进行抠像处理，与高性能的图形工作站生成的虚拟场景合成一个画面。那么在进行合成是需要考虑两方面的技术：</w:t>
      </w:r>
    </w:p>
    <w:p>
      <w:pPr>
        <w:spacing w:line="360" w:lineRule="auto"/>
        <w:ind w:left="-420" w:leftChars="-200" w:firstLine="480" w:firstLineChars="200"/>
        <w:rPr>
          <w:rFonts w:ascii="宋体" w:hAnsi="宋体"/>
          <w:sz w:val="24"/>
        </w:rPr>
      </w:pPr>
      <w:r>
        <w:rPr>
          <w:rFonts w:ascii="宋体" w:hAnsi="宋体"/>
          <w:sz w:val="24"/>
        </w:rPr>
        <w:t>(1)</w:t>
      </w:r>
      <w:r>
        <w:rPr>
          <w:rFonts w:hint="eastAsia" w:ascii="宋体" w:hAnsi="宋体"/>
          <w:sz w:val="24"/>
        </w:rPr>
        <w:t>深度合成技术</w:t>
      </w:r>
    </w:p>
    <w:p>
      <w:pPr>
        <w:spacing w:line="360" w:lineRule="auto"/>
        <w:ind w:left="-420" w:leftChars="-200" w:firstLine="480" w:firstLineChars="200"/>
        <w:rPr>
          <w:rFonts w:ascii="宋体" w:hAnsi="宋体"/>
          <w:sz w:val="24"/>
        </w:rPr>
      </w:pPr>
      <w:r>
        <w:rPr>
          <w:rFonts w:hint="eastAsia" w:ascii="宋体" w:hAnsi="宋体"/>
          <w:sz w:val="24"/>
        </w:rPr>
        <w:t>情景互动系统的一个基础就是前景和背景合成的时候，前景的表演者可以被背景的内容覆盖，同时为了丰富画面的拍摄效果，还需要考虑虚拟物体的遮挡效果，这一般都采用深度合成技术。所谓深度就是虚拟物体与实际表演者的前后遮挡关系，这一种技术要考虑两路键信号的深度信息，就可以让背景的内容在表演者前面。这不同于二维图像的层技术。因为是三维图像的各像素都带有深度信息，而且各像素还有与摄像机的距离的信息，由这两部分的信息决定前景和背景的像素的可见性。这样就可以实现虚拟场景的遮挡效果，大大丰富了拍摄和画面的表现手法。</w:t>
      </w:r>
    </w:p>
    <w:p>
      <w:pPr>
        <w:spacing w:line="360" w:lineRule="auto"/>
        <w:ind w:left="-420" w:leftChars="-200" w:firstLine="480" w:firstLineChars="200"/>
        <w:rPr>
          <w:rFonts w:ascii="宋体" w:hAnsi="宋体"/>
          <w:sz w:val="24"/>
        </w:rPr>
      </w:pPr>
      <w:r>
        <w:rPr>
          <w:rFonts w:ascii="宋体" w:hAnsi="宋体"/>
          <w:sz w:val="24"/>
        </w:rPr>
        <w:t>(2)</w:t>
      </w:r>
      <w:r>
        <w:rPr>
          <w:rFonts w:hint="eastAsia" w:ascii="宋体" w:hAnsi="宋体"/>
          <w:sz w:val="24"/>
        </w:rPr>
        <w:t>同步技术</w:t>
      </w:r>
    </w:p>
    <w:p>
      <w:pPr>
        <w:spacing w:line="360" w:lineRule="auto"/>
        <w:ind w:left="-420" w:leftChars="-200" w:firstLine="480" w:firstLineChars="200"/>
        <w:rPr>
          <w:rFonts w:ascii="宋体" w:hAnsi="宋体"/>
          <w:sz w:val="24"/>
        </w:rPr>
      </w:pPr>
      <w:r>
        <w:rPr>
          <w:rFonts w:ascii="宋体" w:hAnsi="宋体"/>
          <w:sz w:val="24"/>
        </w:rPr>
        <w:t xml:space="preserve"> </w:t>
      </w:r>
      <w:r>
        <w:rPr>
          <w:rFonts w:hint="eastAsia" w:ascii="宋体" w:hAnsi="宋体"/>
          <w:sz w:val="24"/>
        </w:rPr>
        <w:t>要使</w:t>
      </w:r>
      <w:r>
        <w:rPr>
          <w:rFonts w:hint="eastAsia" w:ascii="宋体" w:hAnsi="宋体"/>
          <w:sz w:val="24"/>
          <w:lang w:val="en-US" w:eastAsia="zh-CN"/>
        </w:rPr>
        <w:t>摄像机</w:t>
      </w:r>
      <w:r>
        <w:rPr>
          <w:rFonts w:hint="eastAsia" w:ascii="宋体" w:hAnsi="宋体"/>
          <w:sz w:val="24"/>
        </w:rPr>
        <w:t>的前景画面和虚拟场景天衣无缝的合成，需要让系统中所有的设备接受并同步锁定，这样才能保证在进行实时合成时，高性能的系统根据参数变化实时提供相应的虚拟场景，并与摄象机前景信号精确同步合成。</w:t>
      </w:r>
    </w:p>
    <w:p>
      <w:pPr>
        <w:widowControl/>
        <w:spacing w:line="360" w:lineRule="auto"/>
        <w:jc w:val="left"/>
        <w:rPr>
          <w:rFonts w:ascii="宋体" w:hAnsi="宋体"/>
          <w:b/>
          <w:sz w:val="24"/>
        </w:rPr>
      </w:pPr>
      <w:bookmarkStart w:id="102" w:name="_Toc296691045"/>
      <w:r>
        <w:rPr>
          <w:rFonts w:hint="eastAsia" w:ascii="宋体" w:hAnsi="宋体"/>
          <w:b/>
          <w:sz w:val="24"/>
        </w:rPr>
        <w:t>产品特点</w:t>
      </w:r>
      <w:bookmarkEnd w:id="102"/>
    </w:p>
    <w:p>
      <w:pPr>
        <w:spacing w:line="360" w:lineRule="auto"/>
        <w:ind w:left="-420" w:leftChars="-200" w:firstLine="480" w:firstLineChars="200"/>
        <w:rPr>
          <w:rFonts w:ascii="宋体" w:hAnsi="宋体"/>
          <w:sz w:val="24"/>
        </w:rPr>
      </w:pPr>
      <w:r>
        <w:rPr>
          <w:rFonts w:hint="eastAsia" w:ascii="宋体" w:hAnsi="宋体"/>
          <w:sz w:val="24"/>
        </w:rPr>
        <w:t>实时直播/同步录制、实时导播。</w:t>
      </w:r>
    </w:p>
    <w:p>
      <w:pPr>
        <w:spacing w:line="360" w:lineRule="auto"/>
        <w:ind w:left="-420" w:leftChars="-200" w:firstLine="480" w:firstLineChars="200"/>
        <w:rPr>
          <w:rFonts w:ascii="宋体" w:hAnsi="宋体"/>
          <w:sz w:val="24"/>
        </w:rPr>
      </w:pPr>
      <w:r>
        <w:rPr>
          <w:rFonts w:hint="eastAsia" w:ascii="宋体" w:hAnsi="宋体"/>
          <w:sz w:val="24"/>
        </w:rPr>
        <w:t>采用标准流媒体文件格式MPG2\MPG4，采集分辨率可在720P和1080P之间选择；适合通用播放器或嵌入网页播放方式。</w:t>
      </w:r>
    </w:p>
    <w:p>
      <w:pPr>
        <w:spacing w:line="360" w:lineRule="auto"/>
        <w:ind w:left="-420" w:leftChars="-200" w:firstLine="480" w:firstLineChars="200"/>
        <w:rPr>
          <w:rFonts w:ascii="宋体" w:hAnsi="宋体"/>
          <w:sz w:val="24"/>
        </w:rPr>
      </w:pPr>
      <w:r>
        <w:rPr>
          <w:rFonts w:hint="eastAsia" w:ascii="宋体" w:hAnsi="宋体"/>
          <w:sz w:val="24"/>
        </w:rPr>
        <w:t>手动录播方式：由管理人员在导播界面进行切换控制。</w:t>
      </w:r>
    </w:p>
    <w:p>
      <w:pPr>
        <w:spacing w:line="360" w:lineRule="auto"/>
        <w:ind w:left="-420" w:leftChars="-200" w:firstLine="480" w:firstLineChars="200"/>
        <w:rPr>
          <w:rFonts w:ascii="宋体" w:hAnsi="宋体"/>
          <w:sz w:val="24"/>
        </w:rPr>
      </w:pPr>
      <w:r>
        <w:rPr>
          <w:rFonts w:hint="eastAsia" w:ascii="宋体" w:hAnsi="宋体"/>
          <w:sz w:val="24"/>
        </w:rPr>
        <w:t>提供手动和自动采集录制（采集目录默认在</w:t>
      </w:r>
      <w:r>
        <w:rPr>
          <w:rFonts w:ascii="宋体" w:hAnsi="宋体"/>
          <w:sz w:val="24"/>
        </w:rPr>
        <w:t>E</w:t>
      </w:r>
      <w:r>
        <w:rPr>
          <w:rFonts w:hint="eastAsia" w:ascii="宋体" w:hAnsi="宋体"/>
          <w:sz w:val="24"/>
        </w:rPr>
        <w:t>盘根目录下，可以自定义）。</w:t>
      </w:r>
    </w:p>
    <w:p>
      <w:pPr>
        <w:spacing w:line="360" w:lineRule="auto"/>
        <w:ind w:left="-420" w:leftChars="-200" w:firstLine="480" w:firstLineChars="200"/>
        <w:rPr>
          <w:rFonts w:ascii="宋体" w:hAnsi="宋体"/>
          <w:sz w:val="24"/>
        </w:rPr>
      </w:pPr>
      <w:r>
        <w:rPr>
          <w:rFonts w:hint="eastAsia" w:ascii="宋体" w:hAnsi="宋体"/>
          <w:sz w:val="24"/>
        </w:rPr>
        <w:t>低码流适合Internet传播，并且支持单播、组播功能。</w:t>
      </w:r>
    </w:p>
    <w:p>
      <w:pPr>
        <w:spacing w:line="360" w:lineRule="auto"/>
        <w:ind w:left="-420" w:leftChars="-200" w:firstLine="480" w:firstLineChars="200"/>
        <w:rPr>
          <w:rFonts w:ascii="宋体" w:hAnsi="宋体"/>
          <w:sz w:val="24"/>
        </w:rPr>
      </w:pPr>
      <w:r>
        <w:rPr>
          <w:rFonts w:hint="eastAsia" w:ascii="宋体" w:hAnsi="宋体"/>
          <w:sz w:val="24"/>
        </w:rPr>
        <w:t>通过系统软件可以完全管理操作/使用系统所有的功能。</w:t>
      </w:r>
    </w:p>
    <w:p>
      <w:pPr>
        <w:spacing w:line="360" w:lineRule="auto"/>
        <w:ind w:left="-420" w:leftChars="-200" w:firstLine="480" w:firstLineChars="200"/>
        <w:rPr>
          <w:rFonts w:ascii="宋体" w:hAnsi="宋体"/>
          <w:sz w:val="24"/>
        </w:rPr>
      </w:pPr>
      <w:r>
        <w:rPr>
          <w:rFonts w:hint="eastAsia" w:ascii="宋体" w:hAnsi="宋体"/>
          <w:sz w:val="24"/>
        </w:rPr>
        <w:t>实时实时控制预览和环出监视功能。</w:t>
      </w:r>
    </w:p>
    <w:p>
      <w:pPr>
        <w:spacing w:line="360" w:lineRule="auto"/>
        <w:ind w:left="-420" w:leftChars="-200" w:firstLine="480" w:firstLineChars="200"/>
        <w:rPr>
          <w:rFonts w:ascii="宋体" w:hAnsi="宋体"/>
          <w:sz w:val="24"/>
        </w:rPr>
      </w:pPr>
      <w:r>
        <w:rPr>
          <w:rFonts w:hint="eastAsia" w:ascii="宋体" w:hAnsi="宋体"/>
          <w:sz w:val="24"/>
        </w:rPr>
        <w:t>管理员通过控制摄像机控制键盘,实现远程控制摄像头的放大\缩小拍摄。</w:t>
      </w:r>
    </w:p>
    <w:p>
      <w:pPr>
        <w:spacing w:line="360" w:lineRule="auto"/>
        <w:ind w:left="-420" w:leftChars="-200" w:firstLine="480" w:firstLineChars="200"/>
        <w:rPr>
          <w:rFonts w:ascii="宋体" w:hAnsi="宋体"/>
          <w:sz w:val="24"/>
        </w:rPr>
      </w:pPr>
      <w:r>
        <w:rPr>
          <w:rFonts w:hint="eastAsia" w:ascii="宋体" w:hAnsi="宋体"/>
          <w:sz w:val="24"/>
        </w:rPr>
        <w:t>虚拟场景预置切换：提供3D舞台4个预置位置设置及中心舞台位置复位, 提供位置切换的速度的变化设定和两个画面的淡入淡出切换；方便导播控制。</w:t>
      </w:r>
    </w:p>
    <w:p>
      <w:pPr>
        <w:spacing w:line="360" w:lineRule="auto"/>
        <w:ind w:left="-420" w:leftChars="-200" w:firstLine="480" w:firstLineChars="200"/>
        <w:rPr>
          <w:rFonts w:ascii="宋体" w:hAnsi="宋体"/>
          <w:sz w:val="24"/>
        </w:rPr>
      </w:pPr>
      <w:r>
        <w:rPr>
          <w:rFonts w:hint="eastAsia" w:ascii="宋体" w:hAnsi="宋体"/>
          <w:sz w:val="24"/>
        </w:rPr>
        <w:t>支持后期编辑，对生成的文件可进行剪切、拆分、修改和合并；可添加片头片尾，可设置课程信息，支持重新编码等功能。</w:t>
      </w:r>
    </w:p>
    <w:p>
      <w:pPr>
        <w:spacing w:line="360" w:lineRule="auto"/>
        <w:ind w:left="-420" w:leftChars="-200" w:firstLine="480" w:firstLineChars="200"/>
        <w:rPr>
          <w:rFonts w:ascii="宋体" w:hAnsi="宋体"/>
          <w:sz w:val="24"/>
        </w:rPr>
      </w:pPr>
      <w:r>
        <w:rPr>
          <w:rFonts w:hint="eastAsia" w:ascii="宋体" w:hAnsi="宋体"/>
          <w:sz w:val="24"/>
        </w:rPr>
        <w:t>支持实时片头片尾功能。</w:t>
      </w:r>
    </w:p>
    <w:p>
      <w:pPr>
        <w:spacing w:line="360" w:lineRule="auto"/>
        <w:ind w:left="-420" w:leftChars="-200" w:firstLine="480" w:firstLineChars="200"/>
        <w:rPr>
          <w:rFonts w:ascii="宋体" w:hAnsi="宋体"/>
          <w:sz w:val="24"/>
        </w:rPr>
      </w:pPr>
      <w:r>
        <w:rPr>
          <w:rFonts w:hint="eastAsia" w:ascii="宋体" w:hAnsi="宋体"/>
          <w:sz w:val="24"/>
        </w:rPr>
        <w:t>实时性高：直播延时≤2秒。</w:t>
      </w:r>
    </w:p>
    <w:p>
      <w:pPr>
        <w:spacing w:line="360" w:lineRule="auto"/>
        <w:ind w:left="-420" w:leftChars="-200" w:firstLine="480" w:firstLineChars="200"/>
        <w:rPr>
          <w:rFonts w:ascii="宋体" w:hAnsi="宋体"/>
          <w:sz w:val="24"/>
        </w:rPr>
      </w:pPr>
      <w:r>
        <w:rPr>
          <w:rFonts w:hint="eastAsia" w:ascii="宋体" w:hAnsi="宋体"/>
          <w:sz w:val="24"/>
        </w:rPr>
        <w:t>观看直播数量无限制，支持断线自动重连功能。</w:t>
      </w:r>
    </w:p>
    <w:p>
      <w:pPr>
        <w:spacing w:line="360" w:lineRule="auto"/>
        <w:ind w:left="-420" w:leftChars="-200" w:firstLine="480" w:firstLineChars="200"/>
        <w:rPr>
          <w:rFonts w:ascii="宋体" w:hAnsi="宋体"/>
          <w:sz w:val="24"/>
        </w:rPr>
      </w:pPr>
      <w:r>
        <w:rPr>
          <w:rFonts w:hint="eastAsia" w:ascii="宋体" w:hAnsi="宋体"/>
          <w:sz w:val="24"/>
        </w:rPr>
        <w:t>提供背景视频与虚拟3D舞台之间的切换，播放背景新闻视频时可以切换到新闻主要内容画面；提供虚拟背景切换，可以图片背景与视频背景之间的切换；MV播放时提供歌曲原伴唱之切的切换，并提供视频背景的剪辑。</w:t>
      </w:r>
    </w:p>
    <w:p>
      <w:pPr>
        <w:spacing w:line="360" w:lineRule="auto"/>
        <w:ind w:left="-420" w:leftChars="-200" w:firstLine="480" w:firstLineChars="200"/>
        <w:rPr>
          <w:rFonts w:ascii="宋体" w:hAnsi="宋体"/>
          <w:sz w:val="24"/>
        </w:rPr>
      </w:pPr>
      <w:r>
        <w:rPr>
          <w:rFonts w:hint="eastAsia" w:ascii="宋体" w:hAnsi="宋体"/>
          <w:sz w:val="24"/>
        </w:rPr>
        <w:t>提供舞台模拟摄像机轨道移动按钮,可实现推、拉、摇、仰、俯的动作；</w:t>
      </w:r>
      <w:bookmarkStart w:id="103" w:name="虚拟演播室之抠像、裁边篇"/>
      <w:r>
        <w:rPr>
          <w:rFonts w:hint="eastAsia" w:ascii="宋体" w:hAnsi="宋体"/>
          <w:sz w:val="24"/>
        </w:rPr>
        <w:t>提供专业的抠像、裁边调节</w:t>
      </w:r>
      <w:bookmarkEnd w:id="103"/>
      <w:r>
        <w:rPr>
          <w:rFonts w:hint="eastAsia" w:ascii="宋体" w:hAnsi="宋体"/>
          <w:sz w:val="24"/>
        </w:rPr>
        <w:t>，提供虚拟灯光控制：实现虚拟舞台地面上的灯光显示，可以打开或关闭。</w:t>
      </w:r>
    </w:p>
    <w:p>
      <w:pPr>
        <w:spacing w:line="360" w:lineRule="auto"/>
        <w:ind w:left="-420" w:leftChars="-200" w:firstLine="480" w:firstLineChars="200"/>
        <w:rPr>
          <w:rFonts w:ascii="宋体" w:hAnsi="宋体"/>
          <w:sz w:val="24"/>
        </w:rPr>
      </w:pPr>
      <w:r>
        <w:rPr>
          <w:rFonts w:hint="eastAsia" w:ascii="宋体" w:hAnsi="宋体"/>
          <w:sz w:val="24"/>
        </w:rPr>
        <w:t>提供多种的虚拟直播间素材，即多种不同风格的</w:t>
      </w:r>
      <w:r>
        <w:rPr>
          <w:rFonts w:hint="eastAsia" w:ascii="宋体" w:hAnsi="宋体"/>
          <w:sz w:val="24"/>
          <w:lang w:eastAsia="zh-CN"/>
        </w:rPr>
        <w:t>电视台</w:t>
      </w:r>
      <w:r>
        <w:rPr>
          <w:rFonts w:hint="eastAsia" w:ascii="宋体" w:hAnsi="宋体"/>
          <w:sz w:val="24"/>
        </w:rPr>
        <w:t>、舞台和虚拟教学场景，提供多种不同风格的背景视频和图片背景，还可以支持自行添加背景素材。</w:t>
      </w:r>
    </w:p>
    <w:p>
      <w:pPr>
        <w:spacing w:line="360" w:lineRule="auto"/>
        <w:ind w:left="-420" w:leftChars="-200" w:firstLine="480" w:firstLineChars="200"/>
        <w:rPr>
          <w:rFonts w:ascii="宋体" w:hAnsi="宋体"/>
          <w:sz w:val="24"/>
        </w:rPr>
      </w:pPr>
      <w:r>
        <w:rPr>
          <w:rFonts w:hint="eastAsia" w:ascii="宋体" w:hAnsi="宋体"/>
          <w:sz w:val="24"/>
        </w:rPr>
        <w:t>提供的互动功能，可以根据事先定好的对话脚本，实现真人与虚拟人物对话。</w:t>
      </w:r>
    </w:p>
    <w:p>
      <w:pPr>
        <w:spacing w:line="360" w:lineRule="auto"/>
        <w:ind w:left="-420" w:leftChars="-200" w:firstLine="480" w:firstLineChars="200"/>
        <w:rPr>
          <w:rFonts w:ascii="宋体" w:hAnsi="宋体"/>
          <w:sz w:val="24"/>
        </w:rPr>
      </w:pPr>
      <w:bookmarkStart w:id="104" w:name="虚拟演播室之台标选择"/>
      <w:r>
        <w:rPr>
          <w:rFonts w:hint="eastAsia" w:ascii="宋体" w:hAnsi="宋体"/>
          <w:sz w:val="24"/>
        </w:rPr>
        <w:t>提供虚拟</w:t>
      </w:r>
      <w:r>
        <w:rPr>
          <w:rFonts w:hint="eastAsia" w:ascii="宋体" w:hAnsi="宋体"/>
          <w:sz w:val="24"/>
          <w:lang w:eastAsia="zh-CN"/>
        </w:rPr>
        <w:t>电视台</w:t>
      </w:r>
      <w:r>
        <w:rPr>
          <w:rFonts w:hint="eastAsia" w:ascii="宋体" w:hAnsi="宋体"/>
          <w:sz w:val="24"/>
        </w:rPr>
        <w:t>台标添加选择</w:t>
      </w:r>
      <w:bookmarkEnd w:id="104"/>
      <w:r>
        <w:rPr>
          <w:rFonts w:hint="eastAsia" w:ascii="宋体" w:hAnsi="宋体"/>
          <w:sz w:val="24"/>
        </w:rPr>
        <w:t>，可以同添加多个台标在视频上面，提供滚动字幕</w:t>
      </w:r>
      <w:bookmarkStart w:id="105" w:name="虚拟演播室之舞台特效"/>
      <w:r>
        <w:rPr>
          <w:rFonts w:hint="eastAsia" w:ascii="宋体" w:hAnsi="宋体"/>
          <w:sz w:val="24"/>
        </w:rPr>
        <w:t>，提供虚拟演播舞台中下雪、彩色光圈、旋转星光、泡泡、烟花流星等特效</w:t>
      </w:r>
      <w:bookmarkEnd w:id="105"/>
      <w:r>
        <w:rPr>
          <w:rFonts w:hint="eastAsia" w:ascii="宋体" w:hAnsi="宋体"/>
          <w:sz w:val="24"/>
        </w:rPr>
        <w:t>。</w:t>
      </w:r>
    </w:p>
    <w:p>
      <w:pPr>
        <w:spacing w:line="360" w:lineRule="auto"/>
        <w:ind w:left="-420" w:leftChars="-200" w:firstLine="480" w:firstLineChars="200"/>
        <w:rPr>
          <w:rFonts w:ascii="宋体" w:hAnsi="宋体"/>
          <w:sz w:val="24"/>
        </w:rPr>
      </w:pPr>
      <w:bookmarkStart w:id="106" w:name="虚拟演播室之设置功能"/>
      <w:r>
        <w:rPr>
          <w:rFonts w:hint="eastAsia" w:ascii="宋体" w:hAnsi="宋体"/>
          <w:sz w:val="24"/>
        </w:rPr>
        <w:t>使用系统的设置功能</w:t>
      </w:r>
      <w:bookmarkEnd w:id="106"/>
      <w:r>
        <w:rPr>
          <w:rFonts w:hint="eastAsia" w:ascii="宋体" w:hAnsi="宋体"/>
          <w:sz w:val="24"/>
        </w:rPr>
        <w:t>可调节两个摄像机所拍摄到人物的色彩、位置、大小与视频采集格式、分辨率等的变化，可任意更改采集路径；支持</w:t>
      </w:r>
      <w:r>
        <w:rPr>
          <w:rFonts w:ascii="宋体" w:hAnsi="宋体"/>
          <w:sz w:val="24"/>
        </w:rPr>
        <w:t>MPEG</w:t>
      </w:r>
      <w:r>
        <w:rPr>
          <w:rFonts w:hint="eastAsia" w:ascii="宋体" w:hAnsi="宋体"/>
          <w:sz w:val="24"/>
        </w:rPr>
        <w:t>2和</w:t>
      </w:r>
      <w:r>
        <w:rPr>
          <w:rFonts w:ascii="宋体" w:hAnsi="宋体"/>
          <w:sz w:val="24"/>
        </w:rPr>
        <w:t>MPEG</w:t>
      </w:r>
      <w:r>
        <w:rPr>
          <w:rFonts w:hint="eastAsia" w:ascii="宋体" w:hAnsi="宋体"/>
          <w:sz w:val="24"/>
        </w:rPr>
        <w:t>4的采集格式，支持720P和</w:t>
      </w:r>
      <w:r>
        <w:rPr>
          <w:rFonts w:ascii="宋体" w:hAnsi="宋体"/>
          <w:sz w:val="24"/>
        </w:rPr>
        <w:t>1080</w:t>
      </w:r>
      <w:r>
        <w:rPr>
          <w:rFonts w:hint="eastAsia" w:ascii="宋体" w:hAnsi="宋体"/>
          <w:sz w:val="24"/>
        </w:rPr>
        <w:t>P的采集分辨率支持三维场景和</w:t>
      </w:r>
      <w:r>
        <w:rPr>
          <w:rFonts w:ascii="宋体" w:hAnsi="宋体"/>
          <w:sz w:val="24"/>
        </w:rPr>
        <w:t>2D</w:t>
      </w:r>
      <w:r>
        <w:rPr>
          <w:rFonts w:hint="eastAsia" w:ascii="宋体" w:hAnsi="宋体"/>
          <w:sz w:val="24"/>
        </w:rPr>
        <w:t>画面之间的切换，支持一路、二路拍摄人物的角度旋转</w:t>
      </w:r>
      <w:r>
        <w:rPr>
          <w:rFonts w:ascii="宋体" w:hAnsi="宋体"/>
          <w:sz w:val="24"/>
        </w:rPr>
        <w:t>90</w:t>
      </w:r>
      <w:r>
        <w:rPr>
          <w:rFonts w:hint="eastAsia" w:ascii="宋体" w:hAnsi="宋体"/>
          <w:sz w:val="24"/>
        </w:rPr>
        <w:t>度：摄像机所拍摄到人物的角度旋转</w:t>
      </w:r>
      <w:r>
        <w:rPr>
          <w:rFonts w:ascii="宋体" w:hAnsi="宋体"/>
          <w:sz w:val="24"/>
        </w:rPr>
        <w:t>90</w:t>
      </w:r>
      <w:r>
        <w:rPr>
          <w:rFonts w:hint="eastAsia" w:ascii="宋体" w:hAnsi="宋体"/>
          <w:sz w:val="24"/>
        </w:rPr>
        <w:t>度；支持两个摄像机所拍摄到人物的位置互换。</w:t>
      </w:r>
    </w:p>
    <w:p>
      <w:pPr>
        <w:widowControl/>
        <w:jc w:val="left"/>
        <w:rPr>
          <w:rFonts w:ascii="宋体" w:hAnsi="宋体" w:cs="宋体"/>
          <w:kern w:val="0"/>
          <w:sz w:val="24"/>
        </w:rPr>
      </w:pPr>
    </w:p>
    <w:p>
      <w:pPr>
        <w:pStyle w:val="7"/>
        <w:numPr>
          <w:ilvl w:val="4"/>
          <w:numId w:val="0"/>
        </w:numPr>
        <w:tabs>
          <w:tab w:val="clear" w:pos="0"/>
        </w:tabs>
        <w:ind w:left="210"/>
        <w:rPr>
          <w:rFonts w:ascii="宋体" w:hAnsi="宋体"/>
        </w:rPr>
      </w:pPr>
      <w:bookmarkStart w:id="107" w:name="_Toc10997"/>
      <w:bookmarkStart w:id="108" w:name="_Toc4359"/>
      <w:r>
        <w:rPr>
          <w:rFonts w:hint="eastAsia" w:ascii="宋体" w:hAnsi="宋体"/>
        </w:rPr>
        <w:t>2.4真三维虚拟</w:t>
      </w:r>
      <w:r>
        <w:rPr>
          <w:rFonts w:hint="eastAsia" w:ascii="宋体" w:hAnsi="宋体"/>
          <w:lang w:eastAsia="zh-CN"/>
        </w:rPr>
        <w:t>电视台</w:t>
      </w:r>
      <w:r>
        <w:rPr>
          <w:rFonts w:hint="eastAsia" w:ascii="宋体" w:hAnsi="宋体"/>
        </w:rPr>
        <w:t>系统</w:t>
      </w:r>
      <w:bookmarkEnd w:id="107"/>
      <w:bookmarkEnd w:id="108"/>
    </w:p>
    <w:p>
      <w:pPr>
        <w:spacing w:line="360" w:lineRule="auto"/>
        <w:ind w:firstLine="480" w:firstLineChars="200"/>
        <w:rPr>
          <w:rFonts w:ascii="宋体" w:hAnsi="宋体"/>
          <w:sz w:val="24"/>
        </w:rPr>
      </w:pPr>
      <w:bookmarkStart w:id="109" w:name="_Toc27239"/>
      <w:r>
        <w:rPr>
          <w:rFonts w:hint="eastAsia" w:ascii="宋体" w:hAnsi="宋体"/>
          <w:sz w:val="24"/>
        </w:rPr>
        <w:t>1、系统功能</w:t>
      </w:r>
      <w:bookmarkEnd w:id="109"/>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采用虚拟摄像机对虚拟场景进行实时定位。制作人员在制作3D场景时，已经为每一路摄像机信号输入画面预留了相应的空间。虚拟摄像机移动或演员移动时，不需要使用传感器做任何跟踪测量。在真实摄像机本身保持不动的情况下，通过虚拟摄像机，改变场景中各个景物的相对角度和位置，便可简单快捷地完成场景定位。定位完成后，只需简单地按照标准镜头语言对虚拟摄像机进行镜头推拉、左右上下摇移等操作，真实摄像机拍摄的人像就能和三维虚拟场景同步变化运动，从而完成绚丽的节目制作。当场景更换、机位变动时，只需在系统中重新进行虚拟摄像机与虚拟背景的定位即可。所有参数由系统自动重新计算调整，前后仅需数分钟即可完成。</w:t>
      </w:r>
    </w:p>
    <w:p>
      <w:pPr>
        <w:spacing w:line="360" w:lineRule="auto"/>
        <w:ind w:firstLine="480" w:firstLineChars="200"/>
        <w:rPr>
          <w:rFonts w:ascii="宋体" w:hAnsi="宋体"/>
          <w:sz w:val="24"/>
        </w:rPr>
      </w:pPr>
      <w:r>
        <w:rPr>
          <w:rFonts w:hint="eastAsia" w:ascii="宋体" w:hAnsi="宋体"/>
          <w:sz w:val="24"/>
        </w:rPr>
        <w:t>整个前景、虚拟场景等多种虚拟节目成份均在同帧场逆程内切换完成，保证了多机位切换时前后景同步、画面平滑、不抖动、无撕裂。且各个机位之间可以任意切换，可随意调整机位切换的速度即虚拟摄像机推拉摇移的快慢。所有机位均可自行定义每个机位摄像机三维空间运动，可以简单方便地定义每个机位虚拟摄像机的三维动画，产生摇臂的运动拍摄效果。包含摄像机在三维空间的位置、拍摄角度、拍摄焦距和运动方式等变化定义，以及运动过程的时长定义。</w:t>
      </w:r>
    </w:p>
    <w:p>
      <w:pPr>
        <w:spacing w:line="360" w:lineRule="auto"/>
        <w:ind w:firstLine="480" w:firstLineChars="200"/>
        <w:rPr>
          <w:rFonts w:ascii="宋体" w:hAnsi="宋体"/>
          <w:sz w:val="24"/>
        </w:rPr>
      </w:pPr>
      <w:bookmarkStart w:id="110" w:name="_Toc21732"/>
      <w:r>
        <w:rPr>
          <w:rFonts w:hint="eastAsia" w:ascii="宋体" w:hAnsi="宋体"/>
          <w:sz w:val="24"/>
        </w:rPr>
        <w:t>2、广播级的在线输入输出接口</w:t>
      </w:r>
      <w:bookmarkEnd w:id="110"/>
    </w:p>
    <w:p>
      <w:pPr>
        <w:spacing w:line="360" w:lineRule="auto"/>
        <w:ind w:firstLine="480" w:firstLineChars="200"/>
        <w:rPr>
          <w:rFonts w:ascii="宋体" w:hAnsi="宋体"/>
          <w:sz w:val="24"/>
        </w:rPr>
      </w:pPr>
      <w:r>
        <w:rPr>
          <w:rFonts w:ascii="宋体" w:hAnsi="宋体"/>
          <w:sz w:val="24"/>
        </w:rPr>
        <w:t>无轨虚拟</w:t>
      </w:r>
      <w:r>
        <w:rPr>
          <w:rFonts w:hint="eastAsia" w:ascii="宋体" w:hAnsi="宋体"/>
          <w:sz w:val="24"/>
          <w:lang w:eastAsia="zh-CN"/>
        </w:rPr>
        <w:t>电视台</w:t>
      </w:r>
      <w:r>
        <w:rPr>
          <w:rFonts w:ascii="宋体" w:hAnsi="宋体"/>
          <w:sz w:val="24"/>
        </w:rPr>
        <w:t>系统</w:t>
      </w:r>
      <w:r>
        <w:rPr>
          <w:rFonts w:hint="eastAsia" w:ascii="宋体" w:hAnsi="宋体"/>
          <w:sz w:val="24"/>
        </w:rPr>
        <w:t>，是一套完整的真三维四机位四通道模拟五机位全数字的广播电视虚拟场景解决方案。系统具有广播级数字高清HD SDI输入接口；还具有模拟平衡音频输入输出接口等，保证了高质量的信号传送及处理，同时也提供连接的便利性。系统采用的板卡为专业广播级别，I-frame码率为8-50Mbps之间自适应。</w:t>
      </w:r>
    </w:p>
    <w:p>
      <w:pPr>
        <w:spacing w:line="360" w:lineRule="auto"/>
        <w:ind w:firstLine="480" w:firstLineChars="200"/>
        <w:rPr>
          <w:rFonts w:ascii="宋体" w:hAnsi="宋体"/>
          <w:sz w:val="24"/>
        </w:rPr>
      </w:pPr>
      <w:bookmarkStart w:id="111" w:name="_Toc10658"/>
      <w:r>
        <w:rPr>
          <w:rFonts w:hint="eastAsia" w:ascii="宋体" w:hAnsi="宋体"/>
          <w:sz w:val="24"/>
        </w:rPr>
        <w:t>3、高端的图形工作站</w:t>
      </w:r>
      <w:bookmarkEnd w:id="111"/>
    </w:p>
    <w:p>
      <w:pPr>
        <w:spacing w:line="360" w:lineRule="auto"/>
        <w:ind w:firstLine="480" w:firstLineChars="200"/>
        <w:rPr>
          <w:rFonts w:ascii="宋体" w:hAnsi="宋体"/>
          <w:sz w:val="24"/>
        </w:rPr>
      </w:pPr>
      <w:r>
        <w:rPr>
          <w:rFonts w:ascii="宋体" w:hAnsi="宋体"/>
          <w:sz w:val="24"/>
        </w:rPr>
        <w:t>无轨虚拟</w:t>
      </w:r>
      <w:r>
        <w:rPr>
          <w:rFonts w:hint="eastAsia" w:ascii="宋体" w:hAnsi="宋体"/>
          <w:sz w:val="24"/>
          <w:lang w:eastAsia="zh-CN"/>
        </w:rPr>
        <w:t>电视台</w:t>
      </w:r>
      <w:r>
        <w:rPr>
          <w:rFonts w:ascii="宋体" w:hAnsi="宋体"/>
          <w:sz w:val="24"/>
        </w:rPr>
        <w:t>系统</w:t>
      </w:r>
      <w:r>
        <w:rPr>
          <w:rFonts w:hint="eastAsia" w:ascii="宋体" w:hAnsi="宋体"/>
          <w:sz w:val="24"/>
        </w:rPr>
        <w:t>采用高端的图形工作站配置，保证系统的高效、稳定运行，图像的渲染色彩绚丽真实，图像不抖动、无撕裂、不拖尾。在虚拟摄像机的移动过程中不出现马赛克、不模糊。使制作完成时输出的图象质量达到广播级的要求，能够非常完美的应用于广播电视节目的制作。通过真实摄像机的信号直接输入到系统中，无须再做多余的调整，便可直接输出合并后完整的图像效果。</w:t>
      </w:r>
    </w:p>
    <w:p>
      <w:pPr>
        <w:spacing w:line="360" w:lineRule="auto"/>
        <w:ind w:firstLine="480" w:firstLineChars="200"/>
        <w:rPr>
          <w:rFonts w:ascii="宋体" w:hAnsi="宋体"/>
          <w:sz w:val="24"/>
        </w:rPr>
      </w:pPr>
      <w:bookmarkStart w:id="112" w:name="_Toc698"/>
      <w:r>
        <w:rPr>
          <w:rFonts w:hint="eastAsia" w:ascii="宋体" w:hAnsi="宋体"/>
          <w:sz w:val="24"/>
        </w:rPr>
        <w:t>4、高品质三维虚拟场景实时渲染</w:t>
      </w:r>
      <w:bookmarkEnd w:id="112"/>
    </w:p>
    <w:p>
      <w:pPr>
        <w:spacing w:line="360" w:lineRule="auto"/>
        <w:ind w:firstLine="480" w:firstLineChars="200"/>
        <w:rPr>
          <w:rFonts w:ascii="宋体" w:hAnsi="宋体"/>
          <w:sz w:val="24"/>
        </w:rPr>
      </w:pPr>
      <w:r>
        <w:rPr>
          <w:rFonts w:ascii="宋体" w:hAnsi="宋体"/>
          <w:sz w:val="24"/>
        </w:rPr>
        <w:t>无轨虚拟</w:t>
      </w:r>
      <w:r>
        <w:rPr>
          <w:rFonts w:hint="eastAsia" w:ascii="宋体" w:hAnsi="宋体"/>
          <w:sz w:val="24"/>
          <w:lang w:eastAsia="zh-CN"/>
        </w:rPr>
        <w:t>电视台</w:t>
      </w:r>
      <w:r>
        <w:rPr>
          <w:rFonts w:ascii="宋体" w:hAnsi="宋体"/>
          <w:sz w:val="24"/>
        </w:rPr>
        <w:t>系统</w:t>
      </w:r>
      <w:r>
        <w:rPr>
          <w:rFonts w:hint="eastAsia" w:ascii="宋体" w:hAnsi="宋体"/>
          <w:sz w:val="24"/>
        </w:rPr>
        <w:t>采用高性能的图形工作站，加上多个高品质的3D图形处理卡的并行协同运算，使得系统具有强大的无与伦比的实时高清三维渲染能力，加上高清三维虚拟场景优化渲染引擎技术，能够使复杂而逼真高清三维虚拟场景顺畅运行，使得高清虚拟场景细腻逼真。</w:t>
      </w:r>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所拥有的高性能的图形工作站，可进行高精度的反锯齿处理，还可采用最新的AA反锯齿处理，图像的渲染色彩为32bit真色彩，使得虚拟场景的画面细腻真实，场景中的物体边缘及线条光滑无毛刺，使画面精细、逼真。</w:t>
      </w:r>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系统，可运行大规模、精细的复杂场景。具有200多亿个像素/秒的像素填充率，三角形生成速率超过10万个/秒，贴图分辨率为 256X256~4096X4096，可进行上千万个三角面以及大型（高分辨率）纹理贴图的三维场景实时渲染，可进行无约束的高清大场景实时渲染，做到特写镜头场景不出现马赛克、不模糊；全景时场景画面不爬行、无麻花状条纹。</w:t>
      </w:r>
    </w:p>
    <w:p>
      <w:pPr>
        <w:spacing w:line="360" w:lineRule="auto"/>
        <w:ind w:firstLine="480" w:firstLineChars="200"/>
        <w:rPr>
          <w:rFonts w:ascii="宋体" w:hAnsi="宋体"/>
          <w:sz w:val="24"/>
        </w:rPr>
      </w:pPr>
      <w:bookmarkStart w:id="113" w:name="_Toc30119"/>
      <w:r>
        <w:rPr>
          <w:rFonts w:hint="eastAsia" w:ascii="宋体" w:hAnsi="宋体"/>
          <w:sz w:val="24"/>
        </w:rPr>
        <w:t>5、多通道、高精度色键抠像系统</w:t>
      </w:r>
      <w:bookmarkEnd w:id="113"/>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采用目前国际一流的高清色键抠像技术，可实现头发丝、半透明物体、阴影等画面的精细抠像处理合成，使人或物体的边缘更加自然。系统集成了2路色键器，可同时分别对2路视频信号进行色键处理，支持蓝抠或绿抠两种方式。采用专业曲线调色，可实现人物层、背景层的局部调色以及整体层调色功能，自由调整对比度，图像更加清晰醒目，色彩也更加鲜明艳丽，轻松实现人物皮肤增白、画面更加饱满、完美，同时可有效去除背景上的阴影，无颜色溢出或空间影响，可使主持人很好地和虚拟背景结合在一起。每路色键器都拥有强大的色键参数，能保证在不移动真实摄像机的状态下实现前景主持人和虚拟背景的同步推拉、摇移及切换制作出各种华丽的摇臂效果。</w:t>
      </w:r>
    </w:p>
    <w:p>
      <w:pPr>
        <w:spacing w:line="360" w:lineRule="auto"/>
        <w:ind w:firstLine="480" w:firstLineChars="200"/>
        <w:rPr>
          <w:rFonts w:ascii="宋体" w:hAnsi="宋体"/>
          <w:sz w:val="24"/>
        </w:rPr>
      </w:pPr>
      <w:bookmarkStart w:id="114" w:name="_Toc21935"/>
      <w:r>
        <w:rPr>
          <w:rFonts w:hint="eastAsia" w:ascii="宋体" w:hAnsi="宋体"/>
          <w:sz w:val="24"/>
        </w:rPr>
        <w:t>6、具有可控制的背景视窗</w:t>
      </w:r>
      <w:bookmarkEnd w:id="114"/>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系统，支持2个Full D1分辨率实况视频输入。背景视窗的信号来源可外部信号输入（如摄像机、录像机、播放器、工作站等）。</w:t>
      </w:r>
    </w:p>
    <w:p>
      <w:pPr>
        <w:widowControl/>
        <w:spacing w:line="360" w:lineRule="auto"/>
        <w:jc w:val="left"/>
        <w:textAlignment w:val="baseline"/>
        <w:rPr>
          <w:rFonts w:ascii="宋体" w:hAnsi="宋体"/>
          <w:sz w:val="24"/>
        </w:rPr>
      </w:pPr>
      <w:r>
        <w:rPr>
          <w:rFonts w:hint="eastAsia" w:ascii="新宋体" w:hAnsi="新宋体" w:eastAsia="新宋体" w:cs="新宋体"/>
          <w:spacing w:val="30"/>
          <w:kern w:val="0"/>
          <w:sz w:val="22"/>
          <w:szCs w:val="22"/>
        </w:rPr>
        <w:t xml:space="preserve">   </w:t>
      </w:r>
      <w:r>
        <w:rPr>
          <w:rFonts w:hint="eastAsia" w:ascii="宋体" w:hAnsi="宋体"/>
          <w:sz w:val="24"/>
        </w:rPr>
        <w:t>场景中的背景视窗提供大量的不同风格的视频素材,如温馨的、动感的、幸福的、可爱的等等，视频可以任意的编辑，添加、修改、删除、叠加、剪辑，设计播放时间。视频或动画可以单祯或连续循环的方式播放。同时，背景视窗能以任意曲面方式开窗，使背景视窗的视频画面能无缝地显示在场景中任意曲面的物体上，如虚拟电视屏幕上、门、地板、窗户，甚至内凹曲面、圆柱、圆锥等，可产生更虚幻的效果，有更强的视觉冲击力和感染力，更加吸引人。此外，我们还可以控制背景视窗中大屏中视频信号开始播放、暂停、结束及其信号源和内容。</w:t>
      </w:r>
    </w:p>
    <w:p>
      <w:pPr>
        <w:spacing w:line="360" w:lineRule="auto"/>
        <w:ind w:firstLine="480" w:firstLineChars="200"/>
        <w:rPr>
          <w:rFonts w:ascii="宋体" w:hAnsi="宋体"/>
          <w:sz w:val="24"/>
        </w:rPr>
      </w:pPr>
      <w:r>
        <w:rPr>
          <w:rFonts w:hint="eastAsia" w:ascii="宋体" w:hAnsi="宋体"/>
          <w:sz w:val="24"/>
        </w:rPr>
        <w:t>由于背景视窗开窗的位置、大小是在制作3D场景时预设好的，因此，在机位切换和虚拟摄像机的推拉、摇移的过程中，不会出现电视墙播放画面跳跃的现象。即，不同的机位看到的视频开窗器运动状态、相对位置都保持了正确的三维透视关系。</w:t>
      </w:r>
    </w:p>
    <w:p>
      <w:pPr>
        <w:spacing w:line="360" w:lineRule="auto"/>
        <w:ind w:firstLine="480" w:firstLineChars="200"/>
        <w:rPr>
          <w:rFonts w:ascii="宋体" w:hAnsi="宋体"/>
          <w:sz w:val="24"/>
        </w:rPr>
      </w:pPr>
      <w:bookmarkStart w:id="115" w:name="_Toc12510"/>
      <w:r>
        <w:rPr>
          <w:rFonts w:hint="eastAsia" w:ascii="宋体" w:hAnsi="宋体"/>
          <w:sz w:val="24"/>
        </w:rPr>
        <w:t>7、三维遮挡及无限蓝箱</w:t>
      </w:r>
      <w:bookmarkEnd w:id="115"/>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系统，具有三维遮挡及无限蓝箱功能。</w:t>
      </w:r>
    </w:p>
    <w:p>
      <w:pPr>
        <w:spacing w:line="360" w:lineRule="auto"/>
        <w:ind w:firstLine="480" w:firstLineChars="200"/>
        <w:rPr>
          <w:rFonts w:ascii="宋体" w:hAnsi="宋体"/>
          <w:sz w:val="24"/>
        </w:rPr>
      </w:pPr>
      <w:r>
        <w:rPr>
          <w:rFonts w:hint="eastAsia" w:ascii="宋体" w:hAnsi="宋体"/>
          <w:sz w:val="24"/>
        </w:rPr>
        <w:t>三维遮挡的作用就是可以指定虚拟场景中的某个物体作为遮挡物体（如桌子、讲台等工作台等），根据拍摄的人物的走动的前后位置，可控制该遮挡物体在拍摄人物的前面或者后面，营造主持人在场景中穿插走动的效果，丰富了整体画面的层次感，使得整个节目的效果活泼而富有趣味，并增加了真实感。</w:t>
      </w:r>
    </w:p>
    <w:p>
      <w:pPr>
        <w:spacing w:line="360" w:lineRule="auto"/>
        <w:ind w:firstLine="480" w:firstLineChars="200"/>
        <w:rPr>
          <w:rFonts w:ascii="宋体" w:hAnsi="宋体"/>
          <w:sz w:val="24"/>
        </w:rPr>
      </w:pPr>
      <w:r>
        <w:rPr>
          <w:rFonts w:hint="eastAsia" w:ascii="宋体" w:hAnsi="宋体"/>
          <w:sz w:val="24"/>
        </w:rPr>
        <w:t>无限蓝箱即是如果摄像机把蓝幕以外的画面也拍摄进来时，可以把蓝幕以外的无法抠像的杂景用虚拟场景覆盖，以产生完美的画面。虚拟摄像机还可以运动地拍摄超出</w:t>
      </w:r>
      <w:r>
        <w:rPr>
          <w:rFonts w:hint="eastAsia" w:ascii="宋体" w:hAnsi="宋体"/>
          <w:sz w:val="24"/>
          <w:lang w:eastAsia="zh-CN"/>
        </w:rPr>
        <w:t>电视台</w:t>
      </w:r>
      <w:r>
        <w:rPr>
          <w:rFonts w:hint="eastAsia" w:ascii="宋体" w:hAnsi="宋体"/>
          <w:sz w:val="24"/>
        </w:rPr>
        <w:t>范围的虚拟场景画面，并和</w:t>
      </w:r>
      <w:r>
        <w:rPr>
          <w:rFonts w:hint="eastAsia" w:ascii="宋体" w:hAnsi="宋体"/>
          <w:sz w:val="24"/>
          <w:lang w:eastAsia="zh-CN"/>
        </w:rPr>
        <w:t>电视台</w:t>
      </w:r>
      <w:r>
        <w:rPr>
          <w:rFonts w:hint="eastAsia" w:ascii="宋体" w:hAnsi="宋体"/>
          <w:sz w:val="24"/>
        </w:rPr>
        <w:t>内的场景画面无缝结合。这一功能可以把</w:t>
      </w:r>
      <w:r>
        <w:rPr>
          <w:rFonts w:hint="eastAsia" w:ascii="宋体" w:hAnsi="宋体"/>
          <w:sz w:val="24"/>
          <w:lang w:eastAsia="zh-CN"/>
        </w:rPr>
        <w:t>电视台</w:t>
      </w:r>
      <w:r>
        <w:rPr>
          <w:rFonts w:hint="eastAsia" w:ascii="宋体" w:hAnsi="宋体"/>
          <w:sz w:val="24"/>
        </w:rPr>
        <w:t>的面积作进一步的扩展。</w:t>
      </w:r>
    </w:p>
    <w:p>
      <w:pPr>
        <w:spacing w:line="360" w:lineRule="auto"/>
        <w:ind w:firstLine="480" w:firstLineChars="200"/>
        <w:rPr>
          <w:rFonts w:ascii="宋体" w:hAnsi="宋体"/>
          <w:sz w:val="24"/>
        </w:rPr>
      </w:pPr>
      <w:bookmarkStart w:id="116" w:name="_Toc31851"/>
      <w:r>
        <w:rPr>
          <w:rFonts w:hint="eastAsia" w:ascii="宋体" w:hAnsi="宋体"/>
          <w:sz w:val="24"/>
        </w:rPr>
        <w:t>8、独立的镜头特效生成系统</w:t>
      </w:r>
      <w:bookmarkEnd w:id="116"/>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系统，配置的镜头特效生成系统模块是一款专为广播电视节目制作2D和3D实时动画和设计虚拟效果的工具。这一模块能使用户拥有更大的创作自由度，可在短时间内制作出虚拟应用可以在3D现实</w:t>
      </w:r>
      <w:r>
        <w:rPr>
          <w:rFonts w:hint="eastAsia" w:ascii="宋体" w:hAnsi="宋体"/>
          <w:sz w:val="24"/>
          <w:lang w:eastAsia="zh-CN"/>
        </w:rPr>
        <w:t>电视台</w:t>
      </w:r>
      <w:r>
        <w:rPr>
          <w:rFonts w:hint="eastAsia" w:ascii="宋体" w:hAnsi="宋体"/>
          <w:sz w:val="24"/>
        </w:rPr>
        <w:t>场景的复杂动作，实现摄像机镜头的远近推拉、左右上下摇移、倾斜、以及缩放甚至大摇臂、航拍等操作，真实的表演能和三维虚拟场景同步变化运动。</w:t>
      </w:r>
    </w:p>
    <w:p>
      <w:pPr>
        <w:spacing w:line="360" w:lineRule="auto"/>
        <w:ind w:firstLine="480" w:firstLineChars="200"/>
        <w:rPr>
          <w:rFonts w:ascii="宋体" w:hAnsi="宋体"/>
          <w:sz w:val="24"/>
        </w:rPr>
      </w:pPr>
      <w:r>
        <w:rPr>
          <w:rFonts w:hint="eastAsia" w:ascii="宋体" w:hAnsi="宋体"/>
          <w:sz w:val="24"/>
        </w:rPr>
        <w:t>虚拟场景在3DMAX中设计出来后，可连同纹理和位置一起导入系统的镜头特效生成系统模块中，实时呈现出来。</w:t>
      </w:r>
    </w:p>
    <w:p>
      <w:pPr>
        <w:spacing w:line="360" w:lineRule="auto"/>
        <w:ind w:firstLine="480" w:firstLineChars="200"/>
        <w:rPr>
          <w:rFonts w:ascii="宋体" w:hAnsi="宋体"/>
          <w:sz w:val="24"/>
        </w:rPr>
      </w:pPr>
      <w:r>
        <w:rPr>
          <w:rFonts w:hint="eastAsia" w:ascii="宋体" w:hAnsi="宋体"/>
          <w:sz w:val="24"/>
        </w:rPr>
        <w:t>镜头特效生成系统应具有强大的实时编辑功能。使用这一模块不再需要配置传感器，您便可以轻松设计和建立虚拟动作和虚拟摄像机的位置。系统最多能够建立并驱动4个虚拟摄像机位置，还可对已经加载的三维场景中的摄像机位置及移动轨迹进行实时编辑，能够非常方便的使用户根据节目的需要随时调整摄像机的位置和运动轨迹。这一功能可以模仿真实的摄像机动作，例如：缩放、平移、转向或带有清晰定义轨道的动作的组合。整个切换操作极其简便，只需要用鼠标或快捷键简单操作便可实现传统切换台的功能。系统配有类似非线性编辑那样的时间轴，可让您建立多个关键祯并驱动这些动作。这些关键帧中的每一个都能在3D场景中被分配为一个虚拟摄像机的机位。而整个动画将保存成一个虚拟场景模板。在虚拟直播中可以将模板打开，并以非线性方式在虚拟场景中从任何位置移动到其他位置。</w:t>
      </w:r>
    </w:p>
    <w:p>
      <w:pPr>
        <w:spacing w:line="360" w:lineRule="auto"/>
        <w:ind w:firstLine="480" w:firstLineChars="200"/>
        <w:rPr>
          <w:rFonts w:ascii="宋体" w:hAnsi="宋体"/>
          <w:sz w:val="24"/>
        </w:rPr>
      </w:pPr>
      <w:r>
        <w:rPr>
          <w:rFonts w:hint="eastAsia" w:ascii="宋体" w:hAnsi="宋体"/>
          <w:sz w:val="24"/>
        </w:rPr>
        <w:t>在镜头特效生成系统中，您可以方便地设置场景、动画、遮挡键、视频开窗、视频素材，在节目制作中可以方便地在场景和各种特技效果间自由切换。</w:t>
      </w:r>
    </w:p>
    <w:p>
      <w:pPr>
        <w:spacing w:line="360" w:lineRule="auto"/>
        <w:ind w:firstLine="480" w:firstLineChars="200"/>
        <w:rPr>
          <w:rFonts w:ascii="宋体" w:hAnsi="宋体"/>
          <w:sz w:val="24"/>
        </w:rPr>
      </w:pPr>
      <w:bookmarkStart w:id="117" w:name="_Toc21925"/>
      <w:r>
        <w:rPr>
          <w:rFonts w:hint="eastAsia" w:ascii="宋体" w:hAnsi="宋体"/>
          <w:sz w:val="24"/>
        </w:rPr>
        <w:t>9、阴影与镜像效果功能</w:t>
      </w:r>
      <w:bookmarkEnd w:id="117"/>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阴影和镜像效果是无轨虚拟</w:t>
      </w:r>
      <w:r>
        <w:rPr>
          <w:rFonts w:hint="eastAsia" w:ascii="宋体" w:hAnsi="宋体"/>
          <w:sz w:val="24"/>
          <w:lang w:eastAsia="zh-CN"/>
        </w:rPr>
        <w:t>电视台</w:t>
      </w:r>
      <w:r>
        <w:rPr>
          <w:rFonts w:hint="eastAsia" w:ascii="宋体" w:hAnsi="宋体"/>
          <w:sz w:val="24"/>
        </w:rPr>
        <w:t>系统所独有的高级附加功能。</w:t>
      </w:r>
    </w:p>
    <w:p>
      <w:pPr>
        <w:spacing w:line="360" w:lineRule="auto"/>
        <w:ind w:firstLine="480" w:firstLineChars="200"/>
        <w:rPr>
          <w:rFonts w:ascii="宋体" w:hAnsi="宋体"/>
          <w:sz w:val="24"/>
        </w:rPr>
      </w:pPr>
      <w:r>
        <w:rPr>
          <w:rFonts w:hint="eastAsia" w:ascii="宋体" w:hAnsi="宋体"/>
          <w:sz w:val="24"/>
        </w:rPr>
        <w:t>镜像是一种抢眼的视觉效果，给虚拟场景带来了全新的环境层面，在一个全新的标准下传递一种真实的感觉。在无轨虚拟</w:t>
      </w:r>
      <w:r>
        <w:rPr>
          <w:rFonts w:hint="eastAsia" w:ascii="宋体" w:hAnsi="宋体"/>
          <w:sz w:val="24"/>
          <w:lang w:eastAsia="zh-CN"/>
        </w:rPr>
        <w:t>电视台</w:t>
      </w:r>
      <w:r>
        <w:rPr>
          <w:rFonts w:hint="eastAsia" w:ascii="宋体" w:hAnsi="宋体"/>
          <w:sz w:val="24"/>
        </w:rPr>
        <w:t>系统中，您可以获得一个实时的像镜子一般的目标映象或者是像照相机在发光表面（例如，反光地板、桌面、镀铬的表面）上拍摄到的画面。镜像的透明度可以进行控制，它可以让您在虚拟场景上建立一个栩栩如生的幻想。</w:t>
      </w:r>
    </w:p>
    <w:p>
      <w:pPr>
        <w:spacing w:line="360" w:lineRule="auto"/>
        <w:ind w:firstLine="480" w:firstLineChars="200"/>
        <w:rPr>
          <w:rFonts w:ascii="宋体" w:hAnsi="宋体"/>
          <w:sz w:val="24"/>
        </w:rPr>
      </w:pPr>
      <w:r>
        <w:rPr>
          <w:rFonts w:hint="eastAsia" w:ascii="宋体" w:hAnsi="宋体"/>
          <w:sz w:val="24"/>
        </w:rPr>
        <w:t>有助于确定现场表演、3D对象与背景之间的空间关系。在无轨虚拟</w:t>
      </w:r>
      <w:r>
        <w:rPr>
          <w:rFonts w:hint="eastAsia" w:ascii="宋体" w:hAnsi="宋体"/>
          <w:sz w:val="24"/>
          <w:lang w:eastAsia="zh-CN"/>
        </w:rPr>
        <w:t>电视台</w:t>
      </w:r>
      <w:r>
        <w:rPr>
          <w:rFonts w:hint="eastAsia" w:ascii="宋体" w:hAnsi="宋体"/>
          <w:sz w:val="24"/>
        </w:rPr>
        <w:t>系统中可轻松地建立并修改4个实时阴影。使用阴影时，它通过将真实的元素与虚拟的元素完美的结合在一起（就像他们身处在同一空间中一般），可以增加对比度，并能协助将目光引入特定区域。此外，系统还提供了一种透视阴影，给虚拟场景带来了更加逼真的元素。通过旋转、拉伸以及扭曲，您可以将阴影投射成那些类似于阳光或多重光远投射出来产生的阴影。</w:t>
      </w:r>
    </w:p>
    <w:p>
      <w:pPr>
        <w:spacing w:line="360" w:lineRule="auto"/>
        <w:ind w:firstLine="480" w:firstLineChars="200"/>
        <w:rPr>
          <w:rFonts w:ascii="宋体" w:hAnsi="宋体"/>
          <w:sz w:val="24"/>
        </w:rPr>
      </w:pPr>
      <w:bookmarkStart w:id="118" w:name="_Toc23754"/>
      <w:r>
        <w:rPr>
          <w:rFonts w:hint="eastAsia" w:ascii="宋体" w:hAnsi="宋体"/>
          <w:sz w:val="24"/>
        </w:rPr>
        <w:t>10、可升级的场景编辑器</w:t>
      </w:r>
      <w:bookmarkEnd w:id="118"/>
    </w:p>
    <w:p>
      <w:pPr>
        <w:spacing w:line="360" w:lineRule="auto"/>
        <w:ind w:firstLine="480" w:firstLineChars="200"/>
        <w:rPr>
          <w:rFonts w:ascii="宋体" w:hAnsi="宋体"/>
          <w:sz w:val="24"/>
        </w:rPr>
      </w:pPr>
      <w:r>
        <w:rPr>
          <w:rFonts w:hint="eastAsia" w:ascii="宋体" w:hAnsi="宋体"/>
          <w:sz w:val="24"/>
        </w:rPr>
        <w:t>场景编辑器具有强大的场景编辑功能，可随意对场景中的三维物件进行增减，添加各种灯光，运动贴图，动画再编辑，粒子效果（如烟花、火焰等）等等功能。，并可实时将各类影视片段，图片等作为场景贴图添加。</w:t>
      </w:r>
    </w:p>
    <w:p>
      <w:pPr>
        <w:spacing w:line="360" w:lineRule="auto"/>
        <w:ind w:firstLine="480" w:firstLineChars="200"/>
        <w:rPr>
          <w:rFonts w:ascii="宋体" w:hAnsi="宋体"/>
          <w:sz w:val="24"/>
        </w:rPr>
      </w:pPr>
      <w:bookmarkStart w:id="119" w:name="_Toc31631"/>
      <w:r>
        <w:rPr>
          <w:rFonts w:hint="eastAsia" w:ascii="宋体" w:hAnsi="宋体"/>
          <w:sz w:val="24"/>
        </w:rPr>
        <w:t>11、字幕</w:t>
      </w:r>
      <w:bookmarkEnd w:id="119"/>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系统内置动态前景覆盖模块。可实时地进行字幕、LOGO的叠加、</w:t>
      </w:r>
    </w:p>
    <w:p>
      <w:pPr>
        <w:spacing w:line="360" w:lineRule="auto"/>
        <w:ind w:firstLine="480" w:firstLineChars="200"/>
        <w:rPr>
          <w:rFonts w:ascii="宋体" w:hAnsi="宋体"/>
          <w:sz w:val="24"/>
        </w:rPr>
      </w:pPr>
      <w:bookmarkStart w:id="120" w:name="_Toc31888"/>
      <w:r>
        <w:rPr>
          <w:rFonts w:hint="eastAsia" w:ascii="宋体" w:hAnsi="宋体"/>
          <w:sz w:val="24"/>
        </w:rPr>
        <w:t>12、虚拟场景制作</w:t>
      </w:r>
      <w:bookmarkEnd w:id="120"/>
    </w:p>
    <w:p>
      <w:pPr>
        <w:spacing w:line="360" w:lineRule="auto"/>
        <w:ind w:firstLine="480" w:firstLineChars="200"/>
        <w:rPr>
          <w:rFonts w:ascii="宋体" w:hAnsi="宋体"/>
          <w:sz w:val="24"/>
        </w:rPr>
      </w:pPr>
      <w:r>
        <w:rPr>
          <w:rFonts w:hint="eastAsia" w:ascii="宋体" w:hAnsi="宋体"/>
          <w:sz w:val="24"/>
        </w:rPr>
        <w:t>场景的制作并不复杂，有3DS MAX场景建模经验的美工通过简单的培训即可自行制作虚拟场景素材，我们的技术人员随时将为您提供这方面的服务。无轨虚拟</w:t>
      </w:r>
      <w:r>
        <w:rPr>
          <w:rFonts w:hint="eastAsia" w:ascii="宋体" w:hAnsi="宋体"/>
          <w:sz w:val="24"/>
          <w:lang w:eastAsia="zh-CN"/>
        </w:rPr>
        <w:t>电视台</w:t>
      </w:r>
      <w:r>
        <w:rPr>
          <w:rFonts w:hint="eastAsia" w:ascii="宋体" w:hAnsi="宋体"/>
          <w:sz w:val="24"/>
        </w:rPr>
        <w:t>系统，带有3DS MAX导出插件，您可直接从3DS MAX导出场景模型文件和动画模型文件及其贴图。</w:t>
      </w:r>
    </w:p>
    <w:p>
      <w:pPr>
        <w:spacing w:line="360" w:lineRule="auto"/>
        <w:ind w:firstLine="480" w:firstLineChars="200"/>
        <w:rPr>
          <w:rFonts w:ascii="宋体" w:hAnsi="宋体"/>
          <w:sz w:val="24"/>
        </w:rPr>
      </w:pPr>
      <w:bookmarkStart w:id="121" w:name="_Toc13264"/>
      <w:r>
        <w:rPr>
          <w:rFonts w:hint="eastAsia" w:ascii="宋体" w:hAnsi="宋体"/>
          <w:sz w:val="24"/>
        </w:rPr>
        <w:t>13、高度的系统集成化</w:t>
      </w:r>
      <w:bookmarkEnd w:id="121"/>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不但集成了高性能的广播级色键器、多通道视频输入输出接口、真三维场景实时渲染系统，还集成了切换台，字幕机、输入、输出预监、实时背景视窗等，极大减少了信号线连接的繁琐，也减少信号的损失，提供极高的视音频质量，并极大地提高了系统的稳定性和可操作性，使得安装、操作简单方便。</w:t>
      </w:r>
    </w:p>
    <w:p>
      <w:pPr>
        <w:spacing w:line="360" w:lineRule="auto"/>
        <w:ind w:firstLine="480" w:firstLineChars="200"/>
        <w:rPr>
          <w:rFonts w:ascii="宋体" w:hAnsi="宋体"/>
          <w:sz w:val="24"/>
        </w:rPr>
      </w:pPr>
      <w:bookmarkStart w:id="122" w:name="_Toc10421"/>
      <w:r>
        <w:rPr>
          <w:rFonts w:hint="eastAsia" w:ascii="宋体" w:hAnsi="宋体"/>
          <w:sz w:val="24"/>
        </w:rPr>
        <w:t>14、高度的安全性和扩展性</w:t>
      </w:r>
      <w:bookmarkEnd w:id="122"/>
    </w:p>
    <w:p>
      <w:pPr>
        <w:spacing w:line="360" w:lineRule="auto"/>
        <w:ind w:firstLine="480" w:firstLineChars="200"/>
        <w:rPr>
          <w:rFonts w:ascii="宋体" w:hAnsi="宋体"/>
          <w:sz w:val="24"/>
        </w:rPr>
      </w:pPr>
      <w:r>
        <w:rPr>
          <w:rFonts w:hint="eastAsia" w:ascii="宋体" w:hAnsi="宋体"/>
          <w:sz w:val="24"/>
        </w:rPr>
        <w:t>无轨虚拟</w:t>
      </w:r>
      <w:r>
        <w:rPr>
          <w:rFonts w:hint="eastAsia" w:ascii="宋体" w:hAnsi="宋体"/>
          <w:sz w:val="24"/>
          <w:lang w:eastAsia="zh-CN"/>
        </w:rPr>
        <w:t>电视台</w:t>
      </w:r>
      <w:r>
        <w:rPr>
          <w:rFonts w:hint="eastAsia" w:ascii="宋体" w:hAnsi="宋体"/>
          <w:sz w:val="24"/>
        </w:rPr>
        <w:t>系统具有极好的安全性和扩展性。系统的独立通道的设计结构，每个通道分别独立运行，互不干扰，因此每个通道设备可以互为热备份，系统性能稳定可靠。系统的升级扩展如同搭积木一样方便，可不断加入各种新的功能模块，不断增加和丰富的虚拟</w:t>
      </w:r>
      <w:r>
        <w:rPr>
          <w:rFonts w:hint="eastAsia" w:ascii="宋体" w:hAnsi="宋体"/>
          <w:sz w:val="24"/>
          <w:lang w:eastAsia="zh-CN"/>
        </w:rPr>
        <w:t>电视台</w:t>
      </w:r>
      <w:r>
        <w:rPr>
          <w:rFonts w:hint="eastAsia" w:ascii="宋体" w:hAnsi="宋体"/>
          <w:sz w:val="24"/>
        </w:rPr>
        <w:t>功能，进一步满足不同的需求。</w:t>
      </w:r>
    </w:p>
    <w:p>
      <w:pPr>
        <w:pStyle w:val="3"/>
        <w:spacing w:before="120" w:after="120"/>
        <w:jc w:val="center"/>
        <w:rPr>
          <w:rFonts w:asciiTheme="minorHAnsi" w:hAnsiTheme="minorHAnsi"/>
          <w:sz w:val="44"/>
          <w:szCs w:val="44"/>
        </w:rPr>
      </w:pPr>
      <w:bookmarkStart w:id="123" w:name="_Toc24008"/>
      <w:bookmarkStart w:id="124" w:name="_Toc17036"/>
    </w:p>
    <w:p>
      <w:pPr>
        <w:rPr>
          <w:rFonts w:asciiTheme="minorHAnsi" w:hAnsiTheme="minorHAnsi"/>
          <w:sz w:val="44"/>
          <w:szCs w:val="44"/>
        </w:rPr>
      </w:pPr>
    </w:p>
    <w:p>
      <w:pPr>
        <w:pStyle w:val="2"/>
        <w:rPr>
          <w:rFonts w:asciiTheme="minorHAnsi" w:hAnsiTheme="minorHAnsi"/>
          <w:sz w:val="44"/>
          <w:szCs w:val="44"/>
        </w:rPr>
      </w:pPr>
    </w:p>
    <w:p>
      <w:pPr>
        <w:pStyle w:val="2"/>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p>
    <w:p>
      <w:pPr>
        <w:pStyle w:val="3"/>
        <w:spacing w:before="120" w:after="120"/>
        <w:jc w:val="center"/>
        <w:rPr>
          <w:rFonts w:asciiTheme="minorHAnsi" w:hAnsiTheme="minorHAnsi"/>
          <w:sz w:val="44"/>
          <w:szCs w:val="44"/>
        </w:rPr>
      </w:pPr>
      <w:bookmarkStart w:id="125" w:name="_Toc13735"/>
      <w:r>
        <w:rPr>
          <w:rFonts w:asciiTheme="minorHAnsi" w:hAnsiTheme="minorHAnsi"/>
          <w:sz w:val="44"/>
          <w:szCs w:val="44"/>
        </w:rPr>
        <w:t>第三部份：校园广播系统方案</w:t>
      </w:r>
      <w:bookmarkEnd w:id="123"/>
      <w:bookmarkEnd w:id="124"/>
      <w:bookmarkEnd w:id="125"/>
    </w:p>
    <w:p>
      <w:pPr>
        <w:numPr>
          <w:ilvl w:val="0"/>
          <w:numId w:val="18"/>
        </w:numPr>
        <w:spacing w:line="360" w:lineRule="auto"/>
        <w:jc w:val="center"/>
        <w:outlineLvl w:val="1"/>
        <w:rPr>
          <w:rFonts w:ascii="宋体" w:hAnsi="宋体" w:cs="宋体"/>
          <w:b/>
          <w:sz w:val="30"/>
          <w:szCs w:val="30"/>
        </w:rPr>
      </w:pPr>
      <w:bookmarkStart w:id="126" w:name="_Toc7079"/>
      <w:bookmarkStart w:id="127" w:name="_Toc26988"/>
      <w:bookmarkStart w:id="128" w:name="_Toc10390"/>
      <w:bookmarkStart w:id="129" w:name="_Toc6206"/>
      <w:bookmarkStart w:id="130" w:name="_Toc18562"/>
      <w:r>
        <w:rPr>
          <w:rFonts w:hint="eastAsia" w:ascii="宋体" w:hAnsi="宋体" w:cs="宋体"/>
          <w:b/>
          <w:sz w:val="30"/>
          <w:szCs w:val="30"/>
        </w:rPr>
        <w:t>项目概述</w:t>
      </w:r>
      <w:bookmarkEnd w:id="126"/>
      <w:bookmarkEnd w:id="127"/>
      <w:bookmarkEnd w:id="128"/>
      <w:bookmarkEnd w:id="129"/>
      <w:bookmarkEnd w:id="130"/>
    </w:p>
    <w:p>
      <w:pPr>
        <w:numPr>
          <w:ilvl w:val="1"/>
          <w:numId w:val="18"/>
        </w:numPr>
        <w:spacing w:line="360" w:lineRule="auto"/>
        <w:outlineLvl w:val="2"/>
        <w:rPr>
          <w:rFonts w:ascii="宋体" w:hAnsi="宋体" w:cs="宋体"/>
          <w:b/>
          <w:sz w:val="24"/>
        </w:rPr>
      </w:pPr>
      <w:bookmarkStart w:id="131" w:name="_Toc12877"/>
      <w:bookmarkStart w:id="132" w:name="_Toc28419"/>
      <w:bookmarkStart w:id="133" w:name="_Toc23807"/>
      <w:r>
        <w:rPr>
          <w:rFonts w:hint="eastAsia" w:ascii="宋体" w:hAnsi="宋体" w:cs="宋体"/>
          <w:b/>
          <w:sz w:val="24"/>
        </w:rPr>
        <w:t>项目概况</w:t>
      </w:r>
      <w:bookmarkEnd w:id="131"/>
      <w:bookmarkEnd w:id="132"/>
      <w:bookmarkEnd w:id="133"/>
    </w:p>
    <w:p>
      <w:pPr>
        <w:spacing w:line="360" w:lineRule="auto"/>
        <w:ind w:firstLine="420" w:firstLineChars="200"/>
        <w:rPr>
          <w:rFonts w:ascii="宋体" w:hAnsi="宋体" w:cs="宋体"/>
          <w:szCs w:val="21"/>
        </w:rPr>
      </w:pPr>
      <w:r>
        <w:rPr>
          <w:rFonts w:hint="eastAsia" w:ascii="宋体" w:hAnsi="宋体" w:cs="宋体"/>
          <w:szCs w:val="21"/>
        </w:rPr>
        <w:t>在全球信息化网络化的时代，网络成为人们交流重要渠道，这种无距离感无国际的交流已经悄悄改变了整个世界。应用于网络平台的产品也不断出现（如IP电话、数字电视、网络监控等等），也使得以前无法想象的事情成为现实。基于IP协议的广播系统的出现，除了它本身拥有的强大的功能外，也充分发挥了已建设好的网络平台的应用潜力。</w:t>
      </w:r>
    </w:p>
    <w:p>
      <w:pPr>
        <w:spacing w:line="360" w:lineRule="auto"/>
        <w:ind w:firstLine="420" w:firstLineChars="200"/>
        <w:rPr>
          <w:rFonts w:ascii="宋体" w:hAnsi="宋体" w:cs="宋体"/>
          <w:szCs w:val="21"/>
        </w:rPr>
      </w:pPr>
      <w:r>
        <w:rPr>
          <w:rFonts w:hint="eastAsia" w:ascii="宋体" w:hAnsi="宋体" w:cs="宋体"/>
          <w:szCs w:val="21"/>
        </w:rPr>
        <w:t>IP广播系统是一套基于</w:t>
      </w:r>
      <w:r>
        <w:fldChar w:fldCharType="begin"/>
      </w:r>
      <w:r>
        <w:instrText xml:space="preserve"> HYPERLINK "https://baike.baidu.com/item/TCP/IP" \t "https://baike.baidu.com/item/IP%E7%BD%91%E7%BB%9C%E5%B9%BF%E6%92%AD/_blank" </w:instrText>
      </w:r>
      <w:r>
        <w:fldChar w:fldCharType="separate"/>
      </w:r>
      <w:r>
        <w:rPr>
          <w:rFonts w:hint="eastAsia" w:ascii="宋体" w:hAnsi="宋体" w:cs="宋体"/>
          <w:szCs w:val="21"/>
        </w:rPr>
        <w:t>TCP/IP</w:t>
      </w:r>
      <w:r>
        <w:rPr>
          <w:rFonts w:hint="eastAsia" w:ascii="宋体" w:hAnsi="宋体" w:cs="宋体"/>
          <w:szCs w:val="21"/>
        </w:rPr>
        <w:fldChar w:fldCharType="end"/>
      </w:r>
      <w:r>
        <w:rPr>
          <w:rFonts w:hint="eastAsia" w:ascii="宋体" w:hAnsi="宋体" w:cs="宋体"/>
          <w:szCs w:val="21"/>
        </w:rPr>
        <w:t>网络的纯数字化音频广播系统。IP广播系统在物理结构上与标准IP网络完全融合，不仅真正实现基于TCP/IP网络的数字化音频的广播、直播、点播，并借助TCP/IP网络的优势，突破了传统模拟广播系统的内容局限、空间局限和功能局限等。IP广播系统不仅能够完全取代传统的模拟音频广播系统功能，更有传统模拟广播所没有的自主交互式功能，为远程广播应用提供了更广阔的空间。</w:t>
      </w:r>
    </w:p>
    <w:p>
      <w:pPr>
        <w:spacing w:line="360" w:lineRule="auto"/>
        <w:ind w:firstLine="420" w:firstLineChars="200"/>
        <w:rPr>
          <w:rFonts w:ascii="宋体" w:hAnsi="宋体" w:cs="宋体"/>
          <w:szCs w:val="21"/>
        </w:rPr>
      </w:pPr>
      <w:r>
        <w:rPr>
          <w:rFonts w:hint="eastAsia" w:ascii="宋体" w:hAnsi="宋体" w:cs="宋体"/>
          <w:szCs w:val="21"/>
        </w:rPr>
        <w:t>公共广播系统是每个现代教育集团不可缺少的基础设施之一，随着近几年来高校扩招和新兴大学城的建设扩张，广播系统以它的实用性、经济性、便捷性被各类大中型场所所应用。基于网络模式进行传输和控制的IP网络广播系统解决了公共区域大、区域广、广播传输难的问题，从而保证公共广播的音频质量。</w:t>
      </w:r>
    </w:p>
    <w:p>
      <w:pPr>
        <w:spacing w:line="360" w:lineRule="auto"/>
        <w:ind w:firstLine="420" w:firstLineChars="200"/>
        <w:rPr>
          <w:rFonts w:ascii="宋体" w:hAnsi="宋体" w:cs="宋体"/>
          <w:szCs w:val="21"/>
        </w:rPr>
      </w:pPr>
      <w:r>
        <w:rPr>
          <w:rFonts w:hint="eastAsia" w:ascii="宋体" w:hAnsi="宋体" w:cs="宋体"/>
          <w:szCs w:val="21"/>
        </w:rPr>
        <w:t>本项目设计的是xx学校IP广播系统，主要满背景音乐、日常作息、重要事件通报等功能。本项目主要设计区域包括xx学校的教室、走廊、室外等场所</w:t>
      </w:r>
    </w:p>
    <w:p>
      <w:pPr>
        <w:numPr>
          <w:ilvl w:val="1"/>
          <w:numId w:val="18"/>
        </w:numPr>
        <w:spacing w:line="360" w:lineRule="auto"/>
        <w:outlineLvl w:val="2"/>
        <w:rPr>
          <w:rFonts w:ascii="宋体" w:hAnsi="宋体" w:cs="宋体"/>
          <w:b/>
          <w:sz w:val="24"/>
        </w:rPr>
      </w:pPr>
      <w:bookmarkStart w:id="134" w:name="_Toc9221"/>
      <w:bookmarkStart w:id="135" w:name="_Toc27747"/>
      <w:bookmarkStart w:id="136" w:name="_Toc28352"/>
      <w:r>
        <w:rPr>
          <w:rFonts w:hint="eastAsia" w:ascii="宋体" w:hAnsi="宋体" w:cs="宋体"/>
          <w:b/>
          <w:sz w:val="24"/>
        </w:rPr>
        <w:t>项目要求</w:t>
      </w:r>
      <w:bookmarkEnd w:id="134"/>
      <w:bookmarkEnd w:id="135"/>
      <w:bookmarkEnd w:id="136"/>
    </w:p>
    <w:p>
      <w:pPr>
        <w:spacing w:line="360" w:lineRule="auto"/>
        <w:ind w:firstLine="420" w:firstLineChars="200"/>
        <w:rPr>
          <w:rFonts w:ascii="宋体" w:hAnsi="宋体" w:cs="宋体"/>
          <w:szCs w:val="21"/>
        </w:rPr>
      </w:pPr>
      <w:r>
        <w:rPr>
          <w:rFonts w:hint="eastAsia" w:ascii="宋体" w:hAnsi="宋体" w:cs="宋体"/>
          <w:szCs w:val="21"/>
        </w:rPr>
        <w:t>本项目设计的是xx学校IP广播系统，主要为完善现代化的管理，员工生活多元化，开展安全知识的传播，具体要求如下：</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具备有分散式和集中式管理模式，分散式是在教室、走廊利用学校网络，把各个区域广播音频终端、网络寻呼站和分控软件操作系统连接起来，组成一套数字化网络广播系统，进行统一管理。</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具备有手动广播、定时广播、临时插播、终端配置、终端状态查看、终端工作监听，建立节目库等现在使用功能，同时支持消防联动广播，无线遥控广播等外接功能，系统支持终端远程点播，寻呼终端的对讲和广播等功能。</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学生生活多元化,各类日常安全知识也能上传到服务器，定时自动播放，系统管理员可通过工作站软件，即可提交定时播放任务，对权限范围内的区域安排语音播放计划，创造良好的工作氛围。</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系统管理员无需到机房，在自己的办公室即可发布对教室和室外的广播管理信息。</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广播应具备可以实现分区域、多区域进行独立或组团播放，通过软件操作轻松完成。</w:t>
      </w:r>
    </w:p>
    <w:p>
      <w:pPr>
        <w:numPr>
          <w:ilvl w:val="0"/>
          <w:numId w:val="19"/>
        </w:numPr>
        <w:spacing w:line="360" w:lineRule="auto"/>
        <w:ind w:firstLine="420" w:firstLineChars="200"/>
        <w:rPr>
          <w:rFonts w:ascii="宋体" w:hAnsi="宋体" w:cs="宋体"/>
          <w:szCs w:val="21"/>
        </w:rPr>
      </w:pPr>
      <w:r>
        <w:rPr>
          <w:rFonts w:hint="eastAsia" w:ascii="宋体" w:hAnsi="宋体" w:cs="宋体"/>
          <w:szCs w:val="21"/>
        </w:rPr>
        <w:t>广播应具备定时任务软件编程、系统服务器自动运行、不同时间段播放不同节目、节目自动播放、自动停止等功能，满足工作站无人值守系统自动运行需求。</w:t>
      </w:r>
    </w:p>
    <w:p>
      <w:pPr>
        <w:spacing w:line="360" w:lineRule="auto"/>
        <w:rPr>
          <w:rFonts w:ascii="宋体" w:hAnsi="宋体" w:cs="宋体"/>
          <w:szCs w:val="21"/>
        </w:rPr>
      </w:pPr>
    </w:p>
    <w:p>
      <w:pPr>
        <w:numPr>
          <w:ilvl w:val="0"/>
          <w:numId w:val="18"/>
        </w:numPr>
        <w:spacing w:line="360" w:lineRule="auto"/>
        <w:jc w:val="center"/>
        <w:outlineLvl w:val="1"/>
        <w:rPr>
          <w:rFonts w:ascii="宋体" w:hAnsi="宋体" w:cs="宋体"/>
          <w:b/>
          <w:sz w:val="30"/>
          <w:szCs w:val="30"/>
        </w:rPr>
      </w:pPr>
      <w:bookmarkStart w:id="137" w:name="_Toc20059"/>
      <w:bookmarkStart w:id="138" w:name="_Toc9251"/>
      <w:bookmarkStart w:id="139" w:name="_Toc618"/>
      <w:bookmarkStart w:id="140" w:name="_Toc9295"/>
      <w:bookmarkStart w:id="141" w:name="_Toc17695"/>
      <w:r>
        <w:rPr>
          <w:rFonts w:hint="eastAsia" w:ascii="宋体" w:hAnsi="宋体" w:cs="宋体"/>
          <w:b/>
          <w:sz w:val="30"/>
          <w:szCs w:val="30"/>
        </w:rPr>
        <w:t>总体设计</w:t>
      </w:r>
      <w:bookmarkEnd w:id="137"/>
      <w:bookmarkEnd w:id="138"/>
      <w:bookmarkEnd w:id="139"/>
      <w:bookmarkEnd w:id="140"/>
      <w:bookmarkEnd w:id="141"/>
    </w:p>
    <w:p>
      <w:pPr>
        <w:numPr>
          <w:ilvl w:val="1"/>
          <w:numId w:val="18"/>
        </w:numPr>
        <w:spacing w:line="360" w:lineRule="auto"/>
        <w:outlineLvl w:val="2"/>
        <w:rPr>
          <w:rFonts w:ascii="宋体" w:hAnsi="宋体" w:cs="宋体"/>
          <w:b/>
          <w:sz w:val="24"/>
        </w:rPr>
      </w:pPr>
      <w:bookmarkStart w:id="142" w:name="_Toc25590"/>
      <w:bookmarkStart w:id="143" w:name="_Toc25400"/>
      <w:bookmarkStart w:id="144" w:name="_Toc17949"/>
      <w:r>
        <w:rPr>
          <w:rFonts w:hint="eastAsia" w:ascii="宋体" w:hAnsi="宋体" w:cs="宋体"/>
          <w:b/>
          <w:sz w:val="24"/>
        </w:rPr>
        <w:t>设计原则</w:t>
      </w:r>
      <w:bookmarkEnd w:id="142"/>
      <w:bookmarkEnd w:id="143"/>
      <w:bookmarkEnd w:id="144"/>
    </w:p>
    <w:p>
      <w:pPr>
        <w:spacing w:line="360" w:lineRule="auto"/>
        <w:ind w:firstLine="420" w:firstLineChars="200"/>
        <w:rPr>
          <w:rFonts w:ascii="宋体" w:hAnsi="宋体" w:cs="宋体"/>
          <w:szCs w:val="21"/>
        </w:rPr>
      </w:pPr>
      <w:r>
        <w:rPr>
          <w:rFonts w:hint="eastAsia" w:ascii="宋体" w:hAnsi="宋体" w:cs="宋体"/>
          <w:szCs w:val="21"/>
        </w:rPr>
        <w:t>从投资合理、外观美观、设计规范的思想出发，日常广播和紧急广播二个系统的设计，在功能上互相独立，在设备及器材上有机结合。根据规范要求，紧急广播的控制具有最高优先权，并采用智能化的联动和自动火灾报警广播方案。平时在接收日常广播时可以调节音量打开或关闭，紧急广播时扬声器不受音量调节器控制，都将处于紧急广播状态。</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实用性：系统设备立足于用户对整个系统的具体需求，最大限度地发挥投资的效益。</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先进性：系统的结构和功能应具有先进性和成熟性，避免了因技术陈旧造成整个系统性能不高和过早被淘汰。</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可靠性：保证系统运行的稳定性和安全性，保证重要信息不致破坏和丢失。</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开放性：系统应具有良好的开放性，并提供标准接口，可以根据用户需求对系统进行扩展和升级。</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兼容性：系统设备的选择要以先进性和成熟性为基础，同时考虑兼容性，避免因兼容性造成系统难以升级和扩展。</w:t>
      </w:r>
    </w:p>
    <w:p>
      <w:pPr>
        <w:numPr>
          <w:ilvl w:val="0"/>
          <w:numId w:val="20"/>
        </w:numPr>
        <w:tabs>
          <w:tab w:val="left" w:pos="0"/>
        </w:tabs>
        <w:spacing w:line="360" w:lineRule="auto"/>
        <w:ind w:firstLine="0"/>
        <w:rPr>
          <w:rFonts w:ascii="宋体" w:hAnsi="宋体" w:cs="宋体"/>
          <w:szCs w:val="21"/>
        </w:rPr>
      </w:pPr>
      <w:r>
        <w:rPr>
          <w:rFonts w:hint="eastAsia" w:ascii="宋体" w:hAnsi="宋体" w:cs="宋体"/>
          <w:szCs w:val="21"/>
        </w:rPr>
        <w:t>标准化：进行设备选择时，应符合国际、国内标准设计，避免因新技术不支持而造成设备淘汰。</w:t>
      </w:r>
    </w:p>
    <w:p>
      <w:pPr>
        <w:numPr>
          <w:ilvl w:val="1"/>
          <w:numId w:val="18"/>
        </w:numPr>
        <w:spacing w:line="360" w:lineRule="auto"/>
        <w:outlineLvl w:val="2"/>
        <w:rPr>
          <w:rFonts w:ascii="宋体" w:hAnsi="宋体" w:cs="宋体"/>
          <w:b/>
          <w:sz w:val="24"/>
        </w:rPr>
      </w:pPr>
      <w:bookmarkStart w:id="145" w:name="_Toc25789"/>
      <w:bookmarkStart w:id="146" w:name="_Toc30339"/>
      <w:bookmarkStart w:id="147" w:name="_Toc18665"/>
      <w:r>
        <w:rPr>
          <w:rFonts w:hint="eastAsia" w:ascii="宋体" w:hAnsi="宋体" w:cs="宋体"/>
          <w:b/>
          <w:sz w:val="24"/>
        </w:rPr>
        <w:t>设计系统</w:t>
      </w:r>
      <w:bookmarkEnd w:id="145"/>
      <w:bookmarkEnd w:id="146"/>
      <w:bookmarkEnd w:id="147"/>
    </w:p>
    <w:p>
      <w:pPr>
        <w:spacing w:line="360" w:lineRule="auto"/>
        <w:ind w:firstLine="420" w:firstLineChars="200"/>
        <w:rPr>
          <w:rFonts w:ascii="宋体" w:hAnsi="宋体" w:cs="宋体"/>
          <w:szCs w:val="21"/>
        </w:rPr>
      </w:pPr>
      <w:r>
        <w:rPr>
          <w:rFonts w:hint="eastAsia" w:ascii="宋体" w:hAnsi="宋体" w:cs="宋体"/>
          <w:szCs w:val="21"/>
        </w:rPr>
        <w:t>IP网络广播系统，是目前具有世界领先水平的广播系统，它是利用计算机以太网（局域网/广域网）传递数字音频信号的系统；完善、便捷、CD级音质、任意分区组合、互动点播、定时定点播放、音源无限、双向对讲、智能开关机、网络报警；有网络的地方，随意添加，随心所欲，覆盖以往各类广播之所有功能。</w:t>
      </w:r>
    </w:p>
    <w:p>
      <w:pPr>
        <w:spacing w:line="360" w:lineRule="auto"/>
        <w:rPr>
          <w:rFonts w:ascii="宋体" w:hAnsi="宋体" w:cs="宋体"/>
          <w:b/>
          <w:bCs/>
          <w:szCs w:val="21"/>
        </w:rPr>
      </w:pPr>
      <w:r>
        <w:rPr>
          <w:rFonts w:hint="eastAsia" w:ascii="宋体" w:hAnsi="宋体" w:cs="宋体"/>
          <w:b/>
          <w:bCs/>
          <w:szCs w:val="21"/>
        </w:rPr>
        <w:t>IP广播系统的特点</w:t>
      </w:r>
    </w:p>
    <w:p>
      <w:pPr>
        <w:numPr>
          <w:ilvl w:val="0"/>
          <w:numId w:val="21"/>
        </w:numPr>
        <w:spacing w:line="360" w:lineRule="auto"/>
        <w:ind w:firstLine="0"/>
        <w:rPr>
          <w:rFonts w:ascii="宋体" w:hAnsi="宋体" w:cs="宋体"/>
          <w:szCs w:val="21"/>
        </w:rPr>
      </w:pPr>
      <w:r>
        <w:rPr>
          <w:rFonts w:hint="eastAsia" w:ascii="宋体" w:hAnsi="宋体" w:cs="宋体"/>
          <w:szCs w:val="21"/>
        </w:rPr>
        <w:t>广播分区多：IP网络广播系统中每个网络广播点都是独立IP网络节点，拥有各自独立的IP地址，可以自成一个独立的广播分区，每个网络广播点能够同时属于多个分区，分区的改变不涉及任何物理上的改变。</w:t>
      </w:r>
    </w:p>
    <w:p>
      <w:pPr>
        <w:numPr>
          <w:ilvl w:val="0"/>
          <w:numId w:val="21"/>
        </w:numPr>
        <w:spacing w:line="360" w:lineRule="auto"/>
        <w:ind w:firstLine="0"/>
        <w:rPr>
          <w:rFonts w:ascii="宋体" w:hAnsi="宋体" w:cs="宋体"/>
          <w:szCs w:val="21"/>
        </w:rPr>
      </w:pPr>
      <w:r>
        <w:rPr>
          <w:rFonts w:hint="eastAsia" w:ascii="宋体" w:hAnsi="宋体" w:cs="宋体"/>
          <w:szCs w:val="21"/>
        </w:rPr>
        <w:t>节目路数多：在 IP网络广播系统中，每路广播节目都是一组IP数据报文，不同的广播节目能够在一根网线中同时传播，互相没有影响。CD音质的音频文件所占带宽仅128KBPS，同时广播100路不同的CD级节目时，其所占用的带宽仅13M，不到100M局域网的15%。</w:t>
      </w:r>
    </w:p>
    <w:p>
      <w:pPr>
        <w:numPr>
          <w:ilvl w:val="0"/>
          <w:numId w:val="21"/>
        </w:numPr>
        <w:spacing w:line="360" w:lineRule="auto"/>
        <w:ind w:firstLine="0"/>
        <w:rPr>
          <w:rFonts w:ascii="宋体" w:hAnsi="宋体" w:cs="宋体"/>
          <w:szCs w:val="21"/>
        </w:rPr>
      </w:pPr>
      <w:r>
        <w:rPr>
          <w:rFonts w:hint="eastAsia" w:ascii="宋体" w:hAnsi="宋体" w:cs="宋体"/>
          <w:szCs w:val="21"/>
        </w:rPr>
        <w:t>分控站点多：IP局域网上的所有计算机都可以做为分控站点来管理或使用IP网络广播系统，局域网上有多少台电脑就可以建立多少个广播分控站。</w:t>
      </w:r>
    </w:p>
    <w:p>
      <w:pPr>
        <w:numPr>
          <w:ilvl w:val="0"/>
          <w:numId w:val="21"/>
        </w:numPr>
        <w:spacing w:line="360" w:lineRule="auto"/>
        <w:ind w:firstLine="0"/>
        <w:rPr>
          <w:rFonts w:ascii="宋体" w:hAnsi="宋体" w:cs="宋体"/>
          <w:szCs w:val="21"/>
        </w:rPr>
      </w:pPr>
      <w:r>
        <w:rPr>
          <w:rFonts w:hint="eastAsia" w:ascii="宋体" w:hAnsi="宋体" w:cs="宋体"/>
          <w:szCs w:val="21"/>
        </w:rPr>
        <w:t>系统施工快：在有IP网络的地方，接上IP网络广播终端设备即可；在没有IP网络的地方，建设一个简易的IP网络也相对快捷。</w:t>
      </w:r>
    </w:p>
    <w:p>
      <w:pPr>
        <w:numPr>
          <w:ilvl w:val="0"/>
          <w:numId w:val="21"/>
        </w:numPr>
        <w:spacing w:line="360" w:lineRule="auto"/>
        <w:ind w:firstLine="0"/>
        <w:rPr>
          <w:rFonts w:ascii="宋体" w:hAnsi="宋体" w:cs="宋体"/>
          <w:szCs w:val="21"/>
        </w:rPr>
      </w:pPr>
      <w:r>
        <w:rPr>
          <w:rFonts w:hint="eastAsia" w:ascii="宋体" w:hAnsi="宋体" w:cs="宋体"/>
          <w:szCs w:val="21"/>
        </w:rPr>
        <w:t>广播音质好：IP网络广播系统的节目传输采用全数字方式，不受传输距离的影响，也不受环境的影响，听众能够享受高保真的音质效果。</w:t>
      </w:r>
    </w:p>
    <w:p>
      <w:pPr>
        <w:numPr>
          <w:ilvl w:val="0"/>
          <w:numId w:val="21"/>
        </w:numPr>
        <w:spacing w:line="360" w:lineRule="auto"/>
        <w:ind w:firstLine="0"/>
        <w:rPr>
          <w:rFonts w:ascii="宋体" w:hAnsi="宋体" w:cs="宋体"/>
          <w:szCs w:val="21"/>
        </w:rPr>
      </w:pPr>
      <w:r>
        <w:rPr>
          <w:rFonts w:hint="eastAsia" w:ascii="宋体" w:hAnsi="宋体" w:cs="宋体"/>
          <w:szCs w:val="21"/>
        </w:rPr>
        <w:t>系统省维护：IP网络广播系统设备简洁，网络广播终端设备采用嵌入式系统固化在处理器芯片上，不受病毒侵害，能够提供远程维护，省却大量的维护工作。</w:t>
      </w:r>
    </w:p>
    <w:p>
      <w:pPr>
        <w:numPr>
          <w:ilvl w:val="0"/>
          <w:numId w:val="21"/>
        </w:numPr>
        <w:spacing w:line="360" w:lineRule="auto"/>
        <w:ind w:firstLine="0"/>
        <w:rPr>
          <w:rFonts w:ascii="宋体" w:hAnsi="宋体" w:cs="宋体"/>
          <w:szCs w:val="21"/>
        </w:rPr>
      </w:pPr>
      <w:r>
        <w:rPr>
          <w:rFonts w:hint="eastAsia" w:ascii="宋体" w:hAnsi="宋体" w:cs="宋体"/>
          <w:szCs w:val="21"/>
        </w:rPr>
        <w:t>系统管理员能够预先为不同的用户、不同的分区设置定时广播任务，系统到时自动执行，真正做到无人值守。</w:t>
      </w:r>
    </w:p>
    <w:p>
      <w:pPr>
        <w:numPr>
          <w:ilvl w:val="0"/>
          <w:numId w:val="21"/>
        </w:numPr>
        <w:spacing w:line="360" w:lineRule="auto"/>
        <w:ind w:firstLine="0"/>
        <w:rPr>
          <w:rFonts w:ascii="宋体" w:hAnsi="宋体" w:cs="宋体"/>
          <w:szCs w:val="21"/>
        </w:rPr>
      </w:pPr>
      <w:r>
        <w:rPr>
          <w:rFonts w:hint="eastAsia" w:ascii="宋体" w:hAnsi="宋体" w:cs="宋体"/>
          <w:szCs w:val="21"/>
        </w:rPr>
        <w:t>IP广播系统的管理者只要获得系统管理员的授权，即可执行在自用的电脑分控站上向指定区域进行节目广播，也可以自己设置定时任务自动播放，无需奔波求助。</w:t>
      </w:r>
    </w:p>
    <w:p>
      <w:pPr>
        <w:spacing w:line="360" w:lineRule="auto"/>
        <w:rPr>
          <w:rFonts w:ascii="宋体" w:hAnsi="宋体" w:cs="宋体"/>
          <w:szCs w:val="21"/>
        </w:rPr>
      </w:pPr>
    </w:p>
    <w:p>
      <w:pPr>
        <w:numPr>
          <w:ilvl w:val="0"/>
          <w:numId w:val="18"/>
        </w:numPr>
        <w:spacing w:line="360" w:lineRule="auto"/>
        <w:jc w:val="center"/>
        <w:outlineLvl w:val="1"/>
        <w:rPr>
          <w:rFonts w:ascii="宋体" w:hAnsi="宋体" w:cs="宋体"/>
          <w:b/>
          <w:sz w:val="30"/>
          <w:szCs w:val="30"/>
        </w:rPr>
      </w:pPr>
      <w:bookmarkStart w:id="148" w:name="_Toc17602"/>
      <w:bookmarkStart w:id="149" w:name="_Toc3172"/>
      <w:bookmarkStart w:id="150" w:name="_Toc16662"/>
      <w:bookmarkStart w:id="151" w:name="_Toc30321"/>
      <w:bookmarkStart w:id="152" w:name="_Toc2576"/>
      <w:r>
        <w:rPr>
          <w:rFonts w:hint="eastAsia" w:ascii="宋体" w:hAnsi="宋体" w:cs="宋体"/>
          <w:b/>
          <w:sz w:val="30"/>
          <w:szCs w:val="30"/>
        </w:rPr>
        <w:t>系统设计</w:t>
      </w:r>
      <w:bookmarkEnd w:id="148"/>
      <w:bookmarkEnd w:id="149"/>
      <w:bookmarkEnd w:id="150"/>
      <w:bookmarkEnd w:id="151"/>
      <w:bookmarkEnd w:id="152"/>
    </w:p>
    <w:p>
      <w:pPr>
        <w:numPr>
          <w:ilvl w:val="1"/>
          <w:numId w:val="18"/>
        </w:numPr>
        <w:spacing w:line="360" w:lineRule="auto"/>
        <w:outlineLvl w:val="2"/>
        <w:rPr>
          <w:rFonts w:ascii="宋体" w:hAnsi="宋体" w:cs="宋体"/>
          <w:b/>
          <w:sz w:val="24"/>
        </w:rPr>
      </w:pPr>
      <w:bookmarkStart w:id="153" w:name="_Toc20981"/>
      <w:bookmarkStart w:id="154" w:name="_Toc15710"/>
      <w:bookmarkStart w:id="155" w:name="_Toc29108"/>
      <w:r>
        <w:rPr>
          <w:rFonts w:hint="eastAsia" w:ascii="宋体" w:hAnsi="宋体" w:cs="宋体"/>
          <w:b/>
          <w:sz w:val="24"/>
        </w:rPr>
        <w:t>设计效果</w:t>
      </w:r>
      <w:bookmarkEnd w:id="153"/>
      <w:bookmarkEnd w:id="154"/>
      <w:bookmarkEnd w:id="155"/>
    </w:p>
    <w:p>
      <w:pPr>
        <w:spacing w:line="360" w:lineRule="auto"/>
        <w:rPr>
          <w:rFonts w:ascii="宋体" w:hAnsi="宋体" w:cs="宋体"/>
          <w:b/>
          <w:bCs/>
          <w:szCs w:val="21"/>
        </w:rPr>
      </w:pPr>
      <w:r>
        <w:rPr>
          <w:rFonts w:hint="eastAsia" w:ascii="宋体" w:hAnsi="宋体" w:cs="宋体"/>
          <w:b/>
          <w:bCs/>
          <w:szCs w:val="21"/>
        </w:rPr>
        <w:t>背景音乐广播：</w:t>
      </w:r>
    </w:p>
    <w:p>
      <w:pPr>
        <w:numPr>
          <w:ilvl w:val="0"/>
          <w:numId w:val="22"/>
        </w:numPr>
        <w:spacing w:line="360" w:lineRule="auto"/>
        <w:ind w:firstLine="0"/>
        <w:rPr>
          <w:rFonts w:ascii="宋体" w:hAnsi="宋体" w:cs="宋体"/>
          <w:szCs w:val="21"/>
        </w:rPr>
      </w:pPr>
      <w:r>
        <w:rPr>
          <w:rFonts w:hint="eastAsia" w:ascii="宋体" w:hAnsi="宋体" w:cs="宋体"/>
          <w:szCs w:val="21"/>
        </w:rPr>
        <w:t>采用网络化广播系统，利用现有集团局域网并实现多网合一，减少施工布线，全数字化传输，覆盖整个学校全体区域。</w:t>
      </w:r>
    </w:p>
    <w:p>
      <w:pPr>
        <w:numPr>
          <w:ilvl w:val="0"/>
          <w:numId w:val="22"/>
        </w:numPr>
        <w:spacing w:line="360" w:lineRule="auto"/>
        <w:ind w:firstLine="0"/>
        <w:rPr>
          <w:rFonts w:ascii="宋体" w:hAnsi="宋体" w:cs="宋体"/>
          <w:szCs w:val="21"/>
        </w:rPr>
      </w:pPr>
      <w:r>
        <w:rPr>
          <w:rFonts w:hint="eastAsia" w:ascii="宋体" w:hAnsi="宋体" w:cs="宋体"/>
          <w:szCs w:val="21"/>
        </w:rPr>
        <w:t>背景音乐播放：根据学校的安排和管理的需要，系统可预排一天和一周播放表，设置不同区域不同宿舍楼的音乐定时播放，能够独立控制不同分区背景音乐和总体音量及其启停。 </w:t>
      </w:r>
    </w:p>
    <w:p>
      <w:pPr>
        <w:numPr>
          <w:ilvl w:val="0"/>
          <w:numId w:val="22"/>
        </w:numPr>
        <w:spacing w:line="360" w:lineRule="auto"/>
        <w:ind w:firstLine="0"/>
        <w:rPr>
          <w:rFonts w:ascii="宋体" w:hAnsi="宋体" w:cs="宋体"/>
          <w:szCs w:val="21"/>
        </w:rPr>
      </w:pPr>
      <w:r>
        <w:rPr>
          <w:rFonts w:hint="eastAsia" w:ascii="宋体" w:hAnsi="宋体" w:cs="宋体"/>
          <w:szCs w:val="21"/>
        </w:rPr>
        <w:t>信息传播：利用背景音乐广播，定时打铃、音乐播放、新闻信息等。</w:t>
      </w:r>
    </w:p>
    <w:p>
      <w:pPr>
        <w:numPr>
          <w:ilvl w:val="0"/>
          <w:numId w:val="22"/>
        </w:numPr>
        <w:spacing w:line="360" w:lineRule="auto"/>
        <w:ind w:firstLine="0"/>
        <w:rPr>
          <w:rFonts w:ascii="宋体" w:hAnsi="宋体" w:cs="宋体"/>
          <w:szCs w:val="21"/>
        </w:rPr>
      </w:pPr>
      <w:r>
        <w:rPr>
          <w:rFonts w:hint="eastAsia" w:ascii="宋体" w:hAnsi="宋体" w:cs="宋体"/>
          <w:szCs w:val="21"/>
        </w:rPr>
        <w:t>服务信息播放：利用公共广播系统，介绍学校的功能分区，方便来访人员了解等等。</w:t>
      </w:r>
    </w:p>
    <w:p>
      <w:pPr>
        <w:numPr>
          <w:ilvl w:val="0"/>
          <w:numId w:val="22"/>
        </w:numPr>
        <w:spacing w:line="360" w:lineRule="auto"/>
        <w:ind w:firstLine="0"/>
        <w:rPr>
          <w:rFonts w:ascii="宋体" w:hAnsi="宋体" w:cs="宋体"/>
          <w:szCs w:val="21"/>
        </w:rPr>
      </w:pPr>
      <w:r>
        <w:rPr>
          <w:rFonts w:hint="eastAsia" w:ascii="宋体" w:hAnsi="宋体" w:cs="宋体"/>
          <w:szCs w:val="21"/>
        </w:rPr>
        <w:t>广播通知：利用广播远程寻呼站，进行广播通知、信息播报、找人等。</w:t>
      </w:r>
    </w:p>
    <w:p>
      <w:pPr>
        <w:numPr>
          <w:ilvl w:val="0"/>
          <w:numId w:val="22"/>
        </w:numPr>
        <w:spacing w:line="360" w:lineRule="auto"/>
        <w:ind w:firstLine="0"/>
        <w:rPr>
          <w:rFonts w:ascii="宋体" w:hAnsi="宋体" w:cs="宋体"/>
          <w:szCs w:val="21"/>
        </w:rPr>
      </w:pPr>
      <w:r>
        <w:rPr>
          <w:rFonts w:hint="eastAsia" w:ascii="宋体" w:hAnsi="宋体" w:cs="宋体"/>
          <w:szCs w:val="21"/>
        </w:rPr>
        <w:t>在广播控制中心可以监听到任意点实现单点选择监听功能，监听其播放内容和音量大小，以判断终端和功放是否正常。</w:t>
      </w:r>
    </w:p>
    <w:p>
      <w:pPr>
        <w:spacing w:line="360" w:lineRule="auto"/>
        <w:rPr>
          <w:rFonts w:ascii="宋体" w:hAnsi="宋体" w:cs="宋体"/>
          <w:b/>
          <w:bCs/>
          <w:szCs w:val="21"/>
        </w:rPr>
      </w:pPr>
      <w:r>
        <w:rPr>
          <w:rFonts w:hint="eastAsia" w:ascii="宋体" w:hAnsi="宋体" w:cs="宋体"/>
          <w:b/>
          <w:bCs/>
          <w:szCs w:val="21"/>
        </w:rPr>
        <w:t>分控功能：</w:t>
      </w:r>
    </w:p>
    <w:p>
      <w:pPr>
        <w:spacing w:line="360" w:lineRule="auto"/>
        <w:rPr>
          <w:rFonts w:ascii="宋体" w:hAnsi="宋体" w:cs="宋体"/>
          <w:color w:val="FF0000"/>
          <w:szCs w:val="21"/>
        </w:rPr>
      </w:pPr>
      <w:r>
        <w:rPr>
          <w:rFonts w:hint="eastAsia" w:ascii="宋体" w:hAnsi="宋体" w:cs="宋体"/>
          <w:szCs w:val="21"/>
        </w:rPr>
        <w:t>分控管理：管理人员和领导无需到机房可以在自己办公室通过登录广播系统管理页面，对学校进行音乐播放，通知发布和管理。</w:t>
      </w:r>
    </w:p>
    <w:p>
      <w:pPr>
        <w:numPr>
          <w:ilvl w:val="1"/>
          <w:numId w:val="18"/>
        </w:numPr>
        <w:spacing w:line="360" w:lineRule="auto"/>
        <w:outlineLvl w:val="2"/>
        <w:rPr>
          <w:rFonts w:ascii="宋体" w:hAnsi="宋体" w:cs="宋体"/>
          <w:b/>
          <w:sz w:val="24"/>
        </w:rPr>
      </w:pPr>
      <w:bookmarkStart w:id="156" w:name="_Toc228"/>
      <w:bookmarkStart w:id="157" w:name="_Toc13912"/>
      <w:bookmarkStart w:id="158" w:name="_Toc10698"/>
      <w:bookmarkStart w:id="159" w:name="_Toc31698"/>
      <w:r>
        <w:rPr>
          <w:rFonts w:hint="eastAsia" w:ascii="宋体" w:hAnsi="宋体" w:cs="宋体"/>
          <w:b/>
          <w:sz w:val="24"/>
        </w:rPr>
        <w:t>系统功能</w:t>
      </w:r>
      <w:bookmarkEnd w:id="156"/>
      <w:bookmarkEnd w:id="157"/>
      <w:bookmarkEnd w:id="158"/>
      <w:bookmarkEnd w:id="159"/>
    </w:p>
    <w:p>
      <w:pPr>
        <w:spacing w:line="360" w:lineRule="auto"/>
        <w:ind w:firstLine="420" w:firstLineChars="200"/>
        <w:rPr>
          <w:rFonts w:ascii="宋体" w:hAnsi="宋体" w:cs="宋体"/>
          <w:szCs w:val="21"/>
        </w:rPr>
      </w:pPr>
      <w:r>
        <w:rPr>
          <w:rFonts w:hint="eastAsia" w:ascii="宋体" w:hAnsi="宋体" w:cs="宋体"/>
          <w:szCs w:val="21"/>
        </w:rPr>
        <w:t>学校的公共广播主要作用是满足学校主要满足员工宿舍背景音乐、日常作息、重要事件通报等功能，设计满足以下功能：</w:t>
      </w:r>
    </w:p>
    <w:p>
      <w:pPr>
        <w:numPr>
          <w:ilvl w:val="0"/>
          <w:numId w:val="23"/>
        </w:numPr>
        <w:spacing w:line="360" w:lineRule="auto"/>
        <w:ind w:firstLine="420" w:firstLineChars="200"/>
        <w:outlineLvl w:val="3"/>
        <w:rPr>
          <w:rFonts w:ascii="宋体" w:hAnsi="宋体" w:cs="宋体"/>
          <w:szCs w:val="21"/>
        </w:rPr>
      </w:pPr>
      <w:r>
        <w:rPr>
          <w:rFonts w:hint="eastAsia" w:ascii="宋体" w:hAnsi="宋体" w:cs="宋体"/>
          <w:szCs w:val="21"/>
        </w:rPr>
        <w:t>定时打铃</w:t>
      </w:r>
    </w:p>
    <w:p>
      <w:pPr>
        <w:spacing w:line="360" w:lineRule="auto"/>
        <w:rPr>
          <w:rFonts w:ascii="宋体" w:hAnsi="宋体" w:cs="宋体"/>
          <w:szCs w:val="21"/>
        </w:rPr>
      </w:pPr>
      <w:r>
        <w:rPr>
          <w:rFonts w:hint="eastAsia" w:ascii="宋体" w:hAnsi="宋体" w:cs="宋体"/>
          <w:szCs w:val="21"/>
        </w:rPr>
        <w:t xml:space="preserve">     主要用于学生上下课打铃，可以设置以周为周期，以此循环。</w:t>
      </w:r>
    </w:p>
    <w:p>
      <w:pPr>
        <w:spacing w:line="360" w:lineRule="auto"/>
        <w:ind w:firstLine="420" w:firstLineChars="200"/>
        <w:outlineLvl w:val="3"/>
        <w:rPr>
          <w:rFonts w:ascii="宋体" w:hAnsi="宋体" w:cs="宋体"/>
          <w:szCs w:val="21"/>
        </w:rPr>
      </w:pPr>
      <w:r>
        <w:rPr>
          <w:rFonts w:hint="eastAsia" w:ascii="宋体" w:hAnsi="宋体" w:cs="宋体"/>
          <w:szCs w:val="21"/>
        </w:rPr>
        <w:t>2、校长室远程讲话</w:t>
      </w:r>
    </w:p>
    <w:p>
      <w:pPr>
        <w:spacing w:line="360" w:lineRule="auto"/>
        <w:ind w:firstLine="420" w:firstLineChars="200"/>
        <w:rPr>
          <w:rFonts w:ascii="宋体" w:hAnsi="宋体" w:cs="宋体"/>
          <w:szCs w:val="21"/>
        </w:rPr>
      </w:pPr>
      <w:r>
        <w:rPr>
          <w:rFonts w:hint="eastAsia" w:ascii="宋体" w:hAnsi="宋体" w:cs="宋体"/>
          <w:szCs w:val="21"/>
        </w:rPr>
        <w:t>远程控制及寻呼功能，校长无需到机房，在自己的办公室即可发布对学校的管理信息，利用远程寻呼站可以进行学校任意点、分区或者全区广播讲话，打破传统学校必须得到主机房才能对全园区讲话。</w:t>
      </w:r>
    </w:p>
    <w:p>
      <w:pPr>
        <w:numPr>
          <w:ilvl w:val="0"/>
          <w:numId w:val="24"/>
        </w:numPr>
        <w:spacing w:line="360" w:lineRule="auto"/>
        <w:ind w:firstLine="0"/>
        <w:outlineLvl w:val="3"/>
        <w:rPr>
          <w:rFonts w:ascii="宋体" w:hAnsi="宋体" w:cs="宋体"/>
          <w:b/>
          <w:bCs/>
          <w:szCs w:val="21"/>
        </w:rPr>
      </w:pPr>
      <w:r>
        <w:rPr>
          <w:rFonts w:hint="eastAsia" w:ascii="宋体" w:hAnsi="宋体" w:cs="宋体"/>
          <w:b/>
          <w:bCs/>
          <w:szCs w:val="21"/>
        </w:rPr>
        <w:t>节目实时采播</w:t>
      </w:r>
    </w:p>
    <w:p>
      <w:pPr>
        <w:spacing w:line="360" w:lineRule="auto"/>
        <w:ind w:firstLine="420" w:firstLineChars="200"/>
        <w:rPr>
          <w:rFonts w:ascii="宋体" w:hAnsi="宋体" w:cs="宋体"/>
          <w:szCs w:val="21"/>
        </w:rPr>
      </w:pPr>
      <w:r>
        <w:rPr>
          <w:rFonts w:hint="eastAsia" w:ascii="宋体" w:hAnsi="宋体" w:cs="宋体"/>
          <w:szCs w:val="21"/>
        </w:rPr>
        <w:t>学校广播系统配置有多种节目音源，如CD播放、MP3播放器、数字收音机等节目音源设备，通过主控软件实时采播，可以指定播放到相关区域或学校所有区域，满足集团多样化广播需求，同时学校也可以利用学校网络，播放网络多媒体节目和学校制作节目。</w:t>
      </w:r>
    </w:p>
    <w:p>
      <w:pPr>
        <w:numPr>
          <w:ilvl w:val="0"/>
          <w:numId w:val="24"/>
        </w:numPr>
        <w:spacing w:line="360" w:lineRule="auto"/>
        <w:ind w:firstLine="0"/>
        <w:outlineLvl w:val="3"/>
        <w:rPr>
          <w:rFonts w:ascii="宋体" w:hAnsi="宋体" w:cs="宋体"/>
          <w:b/>
          <w:bCs/>
          <w:szCs w:val="21"/>
        </w:rPr>
      </w:pPr>
      <w:r>
        <w:rPr>
          <w:rFonts w:hint="eastAsia" w:ascii="宋体" w:hAnsi="宋体" w:cs="宋体"/>
          <w:b/>
          <w:bCs/>
          <w:szCs w:val="21"/>
        </w:rPr>
        <w:t>多套节目同时播放</w:t>
      </w:r>
    </w:p>
    <w:p>
      <w:pPr>
        <w:spacing w:line="360" w:lineRule="auto"/>
        <w:ind w:firstLine="420" w:firstLineChars="200"/>
        <w:rPr>
          <w:rFonts w:ascii="宋体" w:hAnsi="宋体" w:cs="宋体"/>
          <w:szCs w:val="21"/>
        </w:rPr>
      </w:pPr>
      <w:r>
        <w:rPr>
          <w:rFonts w:hint="eastAsia" w:ascii="宋体" w:hAnsi="宋体" w:cs="宋体"/>
          <w:szCs w:val="21"/>
        </w:rPr>
        <w:t>IP网络系统配套有CD播放器、调谐器、音乐节目库,满足集团、开展节目等音乐播放，并可实现在不同的区域同时播放不同的内容。</w:t>
      </w:r>
    </w:p>
    <w:p>
      <w:pPr>
        <w:numPr>
          <w:ilvl w:val="1"/>
          <w:numId w:val="18"/>
        </w:numPr>
        <w:spacing w:line="360" w:lineRule="auto"/>
        <w:outlineLvl w:val="2"/>
        <w:rPr>
          <w:rFonts w:ascii="宋体" w:hAnsi="宋体" w:cs="宋体"/>
          <w:b/>
          <w:sz w:val="24"/>
        </w:rPr>
      </w:pPr>
      <w:bookmarkStart w:id="160" w:name="_Toc18906"/>
      <w:bookmarkStart w:id="161" w:name="_Toc4835"/>
      <w:bookmarkStart w:id="162" w:name="_Toc25329"/>
      <w:r>
        <w:rPr>
          <w:rFonts w:hint="eastAsia" w:ascii="宋体" w:hAnsi="宋体" w:cs="宋体"/>
          <w:b/>
          <w:sz w:val="24"/>
        </w:rPr>
        <w:t>设计分析</w:t>
      </w:r>
      <w:bookmarkEnd w:id="160"/>
      <w:bookmarkEnd w:id="161"/>
      <w:bookmarkEnd w:id="162"/>
    </w:p>
    <w:p>
      <w:pPr>
        <w:spacing w:line="360" w:lineRule="auto"/>
        <w:ind w:firstLine="420" w:firstLineChars="200"/>
        <w:rPr>
          <w:rFonts w:ascii="宋体" w:hAnsi="宋体" w:cs="宋体"/>
          <w:szCs w:val="21"/>
        </w:rPr>
      </w:pPr>
      <w:r>
        <w:rPr>
          <w:rFonts w:hint="eastAsia" w:ascii="宋体" w:hAnsi="宋体" w:cs="宋体"/>
          <w:szCs w:val="21"/>
        </w:rPr>
        <w:t>根据七小龙山学校对广播系统的使用需求，结合七小龙山学校的建筑分布情况，广播系统采用基于集团网络模式进行传输和控制的IP网络广播系统，网络广播系统解决了集团区域大、区域广，广播传输难的问题，通过学校网络的传输，很好的解决以上的问题，而且保证了学校广播音频质量。稳定可靠的网络广播直接取决于网络服务器及网络适配器软硬件结合的完好性能。</w:t>
      </w:r>
    </w:p>
    <w:p>
      <w:pPr>
        <w:spacing w:line="360" w:lineRule="auto"/>
        <w:ind w:firstLine="420" w:firstLineChars="200"/>
        <w:rPr>
          <w:rFonts w:ascii="宋体" w:hAnsi="宋体" w:cs="宋体"/>
          <w:szCs w:val="21"/>
        </w:rPr>
      </w:pPr>
      <w:r>
        <w:rPr>
          <w:rFonts w:hint="eastAsia" w:ascii="宋体" w:hAnsi="宋体" w:cs="宋体"/>
          <w:szCs w:val="21"/>
        </w:rPr>
        <w:t>IP网络广播系统是由IP网络广播控制中心、IP网络适配器、音频工作站等组成。系统服务器采用高速的CPU处理（32位MCU＋16位DSP），数字功放，延时短（0.1s）音质好（20-16KHZ），支持各种音频格式的数据网络传送（MP3 、AAC、WAV），完善的网络适应能力，同时支持数套音频音源输入的实时编码，系统具有：IP地址自动获得（DHCP）、直接跨网关及核心路由交换机的功能、支持互联网广播，网络流量自适应功能，同时系统升级可实现消防联动，网络供电（POE）功能。高效稳定的运作系统，满足了打造信息化、网络化、数字化学校广播系统需求；只需在学校网覆盖的地方，接入IP网络适配器即可管理广播区域。</w:t>
      </w:r>
    </w:p>
    <w:p>
      <w:pPr>
        <w:spacing w:line="360" w:lineRule="auto"/>
        <w:ind w:firstLine="420" w:firstLineChars="200"/>
        <w:rPr>
          <w:rFonts w:ascii="宋体" w:hAnsi="宋体" w:cs="宋体"/>
          <w:szCs w:val="21"/>
        </w:rPr>
      </w:pPr>
      <w:r>
        <w:rPr>
          <w:rFonts w:hint="eastAsia" w:ascii="宋体" w:hAnsi="宋体" w:cs="宋体"/>
          <w:szCs w:val="21"/>
        </w:rPr>
        <w:t>数字IP网络广播系统采用当今世界广泛使用的TCP/IP网络技术，将音频信号以IP包协议形式在局域网和广域网上进行传送，彻底解决了传统广播系统存在的音质不佳，维护管理复杂，互动性能差等问题。IP广播系统设备使用简单，安装扩展方便，只需将数字广播终端接入计算机网络即可构成功能强大的数字化广播系统。</w:t>
      </w:r>
    </w:p>
    <w:p>
      <w:pPr>
        <w:spacing w:line="360" w:lineRule="auto"/>
        <w:ind w:firstLine="420" w:firstLineChars="200"/>
        <w:rPr>
          <w:rFonts w:ascii="宋体" w:hAnsi="宋体" w:cs="宋体"/>
          <w:szCs w:val="21"/>
        </w:rPr>
      </w:pPr>
      <w:r>
        <w:rPr>
          <w:rFonts w:hint="eastAsia" w:ascii="宋体" w:hAnsi="宋体" w:cs="宋体"/>
          <w:szCs w:val="21"/>
        </w:rPr>
        <w:t>功能方面：可独立控制每个终端播放不同的声音，不仅能够完全实现传统广播系统的基本功能，如定时播放、分区播放等基本要求，而且还具备音频自由点播、安排定时节目播放等功能。</w:t>
      </w:r>
    </w:p>
    <w:p>
      <w:pPr>
        <w:spacing w:line="360" w:lineRule="auto"/>
        <w:ind w:firstLine="420" w:firstLineChars="200"/>
        <w:rPr>
          <w:rFonts w:ascii="宋体" w:hAnsi="宋体" w:cs="宋体"/>
          <w:szCs w:val="21"/>
        </w:rPr>
      </w:pPr>
      <w:r>
        <w:rPr>
          <w:rFonts w:hint="eastAsia" w:ascii="宋体" w:hAnsi="宋体" w:cs="宋体"/>
          <w:szCs w:val="21"/>
        </w:rPr>
        <w:t>传输方面：音频传输距离无限延伸，轻松实现分区广播和远程广播，声音清晰流畅，犹如现场亲听，非传统模拟广播系统所企及，具有绝对优势。</w:t>
      </w:r>
    </w:p>
    <w:p>
      <w:pPr>
        <w:spacing w:line="360" w:lineRule="auto"/>
        <w:ind w:firstLine="420" w:firstLineChars="200"/>
        <w:rPr>
          <w:rFonts w:ascii="宋体" w:hAnsi="宋体" w:cs="宋体"/>
          <w:szCs w:val="21"/>
        </w:rPr>
      </w:pPr>
      <w:r>
        <w:rPr>
          <w:rFonts w:hint="eastAsia" w:ascii="宋体" w:hAnsi="宋体" w:cs="宋体"/>
          <w:szCs w:val="21"/>
        </w:rPr>
        <w:t>音质方面：达到立体声和CD级，适用于休息时的背景音乐播放，每个发音都可以清晰可辨。</w:t>
      </w:r>
    </w:p>
    <w:p>
      <w:pPr>
        <w:numPr>
          <w:ilvl w:val="0"/>
          <w:numId w:val="24"/>
        </w:numPr>
        <w:spacing w:line="360" w:lineRule="auto"/>
        <w:ind w:firstLine="0"/>
        <w:rPr>
          <w:rFonts w:ascii="宋体" w:hAnsi="宋体" w:cs="宋体"/>
          <w:b/>
          <w:bCs/>
          <w:szCs w:val="21"/>
        </w:rPr>
      </w:pPr>
      <w:r>
        <w:rPr>
          <w:rFonts w:hint="eastAsia" w:ascii="宋体" w:hAnsi="宋体" w:cs="宋体"/>
          <w:b/>
          <w:bCs/>
          <w:szCs w:val="21"/>
        </w:rPr>
        <w:t>定时广播</w:t>
      </w:r>
    </w:p>
    <w:p>
      <w:pPr>
        <w:spacing w:line="360" w:lineRule="auto"/>
        <w:ind w:firstLine="420" w:firstLineChars="200"/>
        <w:rPr>
          <w:rFonts w:ascii="宋体" w:hAnsi="宋体" w:cs="宋体"/>
          <w:szCs w:val="21"/>
        </w:rPr>
      </w:pPr>
      <w:r>
        <w:rPr>
          <w:rFonts w:hint="eastAsia" w:ascii="宋体" w:hAnsi="宋体" w:cs="宋体"/>
          <w:szCs w:val="21"/>
        </w:rPr>
        <w:t>学校广播具有软件编程、系统服务器自动运行、不同时间段播放不同节目、节目自动播放、自动停止等功能，满足学校无人值守系统自动运行需求。</w:t>
      </w:r>
    </w:p>
    <w:p>
      <w:pPr>
        <w:numPr>
          <w:ilvl w:val="1"/>
          <w:numId w:val="18"/>
        </w:numPr>
        <w:spacing w:line="360" w:lineRule="auto"/>
        <w:outlineLvl w:val="2"/>
        <w:rPr>
          <w:rFonts w:ascii="宋体" w:hAnsi="宋体" w:cs="宋体"/>
          <w:b/>
          <w:sz w:val="24"/>
        </w:rPr>
      </w:pPr>
      <w:bookmarkStart w:id="163" w:name="_Toc28036"/>
      <w:bookmarkStart w:id="164" w:name="_Toc22839"/>
      <w:bookmarkStart w:id="165" w:name="_Toc5625"/>
      <w:r>
        <w:rPr>
          <w:rFonts w:hint="eastAsia" w:ascii="宋体" w:hAnsi="宋体" w:cs="宋体"/>
          <w:b/>
          <w:sz w:val="24"/>
        </w:rPr>
        <w:t>设计依据</w:t>
      </w:r>
      <w:bookmarkEnd w:id="163"/>
      <w:bookmarkEnd w:id="164"/>
      <w:bookmarkEnd w:id="165"/>
    </w:p>
    <w:p>
      <w:pPr>
        <w:spacing w:line="360" w:lineRule="auto"/>
        <w:rPr>
          <w:rFonts w:ascii="宋体" w:hAnsi="宋体" w:cs="宋体"/>
          <w:szCs w:val="21"/>
        </w:rPr>
      </w:pPr>
      <w:r>
        <w:rPr>
          <w:rFonts w:hint="eastAsia" w:ascii="宋体" w:hAnsi="宋体" w:cs="宋体"/>
          <w:szCs w:val="21"/>
        </w:rPr>
        <w:t xml:space="preserve">以甲方提供的场地图纸和系统要求为依据； </w:t>
      </w:r>
    </w:p>
    <w:p>
      <w:pPr>
        <w:spacing w:line="360" w:lineRule="auto"/>
        <w:rPr>
          <w:rFonts w:ascii="宋体" w:hAnsi="宋体" w:cs="宋体"/>
          <w:szCs w:val="21"/>
        </w:rPr>
      </w:pPr>
      <w:r>
        <w:rPr>
          <w:rFonts w:hint="eastAsia" w:ascii="宋体" w:hAnsi="宋体" w:cs="宋体"/>
          <w:szCs w:val="21"/>
        </w:rPr>
        <w:t>依照提出的扩声要求，并根据背景音乐广播的需要；</w:t>
      </w:r>
    </w:p>
    <w:p>
      <w:pPr>
        <w:spacing w:line="360" w:lineRule="auto"/>
        <w:rPr>
          <w:rFonts w:ascii="宋体" w:hAnsi="宋体" w:cs="宋体"/>
          <w:szCs w:val="21"/>
        </w:rPr>
      </w:pPr>
      <w:r>
        <w:rPr>
          <w:rFonts w:hint="eastAsia" w:ascii="宋体" w:hAnsi="宋体" w:cs="宋体"/>
          <w:szCs w:val="21"/>
        </w:rPr>
        <w:t xml:space="preserve">根据我公司多年来对广播系统设计、施工的经验，考虑系统用途的先进性和功能扩展性； </w:t>
      </w:r>
    </w:p>
    <w:p>
      <w:pPr>
        <w:spacing w:line="360" w:lineRule="auto"/>
        <w:rPr>
          <w:rFonts w:ascii="宋体" w:hAnsi="宋体" w:cs="宋体"/>
          <w:szCs w:val="21"/>
        </w:rPr>
      </w:pPr>
      <w:r>
        <w:rPr>
          <w:rFonts w:hint="eastAsia" w:ascii="宋体" w:hAnsi="宋体" w:cs="宋体"/>
          <w:szCs w:val="21"/>
        </w:rPr>
        <w:t>参考“民用建筑电气设计规范”。</w:t>
      </w:r>
    </w:p>
    <w:p>
      <w:pPr>
        <w:spacing w:line="360" w:lineRule="auto"/>
        <w:rPr>
          <w:rFonts w:ascii="宋体" w:hAnsi="宋体" w:cs="宋体"/>
          <w:szCs w:val="21"/>
        </w:rPr>
      </w:pPr>
      <w:r>
        <w:rPr>
          <w:rFonts w:hint="eastAsia" w:ascii="宋体" w:hAnsi="宋体" w:cs="宋体"/>
          <w:szCs w:val="21"/>
        </w:rPr>
        <w:t>《公共广播系统工程技术规范》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50526-2010</w:t>
      </w:r>
    </w:p>
    <w:p>
      <w:pPr>
        <w:spacing w:line="360" w:lineRule="auto"/>
        <w:rPr>
          <w:rFonts w:ascii="宋体" w:hAnsi="宋体" w:cs="宋体"/>
          <w:szCs w:val="21"/>
        </w:rPr>
      </w:pPr>
      <w:r>
        <w:rPr>
          <w:rFonts w:hint="eastAsia" w:ascii="宋体" w:hAnsi="宋体" w:cs="宋体"/>
          <w:szCs w:val="21"/>
        </w:rPr>
        <w:t>《智能建筑设计标准》</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GB/T 50314-2006</w:t>
      </w:r>
    </w:p>
    <w:p>
      <w:pPr>
        <w:spacing w:line="360" w:lineRule="auto"/>
        <w:rPr>
          <w:rFonts w:ascii="宋体" w:hAnsi="宋体" w:cs="宋体"/>
          <w:szCs w:val="21"/>
        </w:rPr>
      </w:pPr>
      <w:r>
        <w:rPr>
          <w:rFonts w:hint="eastAsia" w:ascii="宋体" w:hAnsi="宋体" w:cs="宋体"/>
          <w:szCs w:val="21"/>
        </w:rPr>
        <w:t>《火灾报警与消防联动控制》</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JGJ/T16-92-24.1</w:t>
      </w:r>
    </w:p>
    <w:p>
      <w:pPr>
        <w:spacing w:line="360" w:lineRule="auto"/>
        <w:rPr>
          <w:rFonts w:ascii="宋体" w:hAnsi="宋体" w:cs="宋体"/>
          <w:szCs w:val="21"/>
        </w:rPr>
      </w:pPr>
      <w:r>
        <w:rPr>
          <w:rFonts w:hint="eastAsia" w:ascii="宋体" w:hAnsi="宋体" w:cs="宋体"/>
          <w:szCs w:val="21"/>
        </w:rPr>
        <w:t>《火灾自动报警系统设计规范》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50116-2008</w:t>
      </w:r>
    </w:p>
    <w:p>
      <w:pPr>
        <w:spacing w:line="360" w:lineRule="auto"/>
        <w:rPr>
          <w:rFonts w:ascii="宋体" w:hAnsi="宋体" w:cs="宋体"/>
          <w:szCs w:val="21"/>
        </w:rPr>
      </w:pPr>
      <w:r>
        <w:rPr>
          <w:rFonts w:hint="eastAsia" w:ascii="宋体" w:hAnsi="宋体" w:cs="宋体"/>
          <w:szCs w:val="21"/>
        </w:rPr>
        <w:t>《火灾自动报警系统施工及验收规范》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50166-2007</w:t>
      </w:r>
    </w:p>
    <w:p>
      <w:pPr>
        <w:spacing w:line="360" w:lineRule="auto"/>
        <w:rPr>
          <w:rFonts w:ascii="宋体" w:hAnsi="宋体" w:cs="宋体"/>
          <w:szCs w:val="21"/>
        </w:rPr>
      </w:pPr>
      <w:r>
        <w:rPr>
          <w:rFonts w:hint="eastAsia" w:ascii="宋体" w:hAnsi="宋体" w:cs="宋体"/>
          <w:szCs w:val="21"/>
        </w:rPr>
        <w:t>《建筑电气工程施工质量验收规范》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GB 50303-2015</w:t>
      </w:r>
    </w:p>
    <w:p>
      <w:pPr>
        <w:spacing w:line="360" w:lineRule="auto"/>
        <w:rPr>
          <w:rFonts w:ascii="宋体" w:hAnsi="宋体" w:cs="宋体"/>
          <w:szCs w:val="21"/>
        </w:rPr>
      </w:pPr>
      <w:r>
        <w:rPr>
          <w:rFonts w:hint="eastAsia" w:ascii="宋体" w:hAnsi="宋体" w:cs="宋体"/>
          <w:szCs w:val="21"/>
        </w:rPr>
        <w:t>《综合布线工程验收规范》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GB 50312-2007</w:t>
      </w:r>
    </w:p>
    <w:p>
      <w:pPr>
        <w:spacing w:line="360" w:lineRule="auto"/>
        <w:rPr>
          <w:rFonts w:ascii="宋体" w:hAnsi="宋体" w:cs="宋体"/>
          <w:szCs w:val="21"/>
        </w:rPr>
      </w:pPr>
      <w:r>
        <w:rPr>
          <w:rFonts w:hint="eastAsia" w:ascii="宋体" w:hAnsi="宋体" w:cs="宋体"/>
          <w:szCs w:val="21"/>
        </w:rPr>
        <w:t>《城市住宅建筑综合布线系统工程设计规范》</w:t>
      </w:r>
      <w:r>
        <w:rPr>
          <w:rFonts w:hint="eastAsia" w:ascii="宋体" w:hAnsi="宋体" w:cs="宋体"/>
          <w:szCs w:val="21"/>
        </w:rPr>
        <w:tab/>
      </w:r>
      <w:r>
        <w:rPr>
          <w:rFonts w:hint="eastAsia" w:ascii="宋体" w:hAnsi="宋体" w:cs="宋体"/>
          <w:szCs w:val="21"/>
        </w:rPr>
        <w:t>CECS119-2000</w:t>
      </w:r>
    </w:p>
    <w:p>
      <w:pPr>
        <w:spacing w:line="360" w:lineRule="auto"/>
        <w:rPr>
          <w:rFonts w:ascii="宋体" w:hAnsi="宋体" w:cs="宋体"/>
          <w:szCs w:val="21"/>
        </w:rPr>
      </w:pPr>
      <w:r>
        <w:rPr>
          <w:rFonts w:hint="eastAsia" w:ascii="宋体" w:hAnsi="宋体" w:cs="宋体"/>
          <w:szCs w:val="21"/>
        </w:rPr>
        <w:t>《建筑物电子信息系统防雷技术规范》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50343-2012</w:t>
      </w:r>
    </w:p>
    <w:p>
      <w:pPr>
        <w:spacing w:line="360" w:lineRule="auto"/>
        <w:rPr>
          <w:rFonts w:ascii="宋体" w:hAnsi="宋体" w:cs="宋体"/>
          <w:szCs w:val="21"/>
        </w:rPr>
      </w:pPr>
      <w:r>
        <w:rPr>
          <w:rFonts w:hint="eastAsia" w:ascii="宋体" w:hAnsi="宋体" w:cs="宋体"/>
          <w:szCs w:val="21"/>
        </w:rPr>
        <w:t>《民用建筑电气设计规范》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JGJ/T16-2008</w:t>
      </w:r>
    </w:p>
    <w:p>
      <w:pPr>
        <w:spacing w:line="360" w:lineRule="auto"/>
        <w:rPr>
          <w:rFonts w:ascii="宋体" w:hAnsi="宋体" w:cs="宋体"/>
          <w:szCs w:val="21"/>
        </w:rPr>
      </w:pPr>
      <w:r>
        <w:rPr>
          <w:rFonts w:hint="eastAsia" w:ascii="宋体" w:hAnsi="宋体" w:cs="宋体"/>
          <w:szCs w:val="21"/>
        </w:rPr>
        <w:t>《建筑设计防火规范》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GB 50016-2014</w:t>
      </w:r>
    </w:p>
    <w:p>
      <w:pPr>
        <w:spacing w:line="360" w:lineRule="auto"/>
        <w:rPr>
          <w:rFonts w:ascii="宋体" w:hAnsi="宋体" w:cs="宋体"/>
          <w:szCs w:val="21"/>
        </w:rPr>
      </w:pPr>
      <w:r>
        <w:rPr>
          <w:rFonts w:hint="eastAsia" w:ascii="宋体" w:hAnsi="宋体" w:cs="宋体"/>
          <w:szCs w:val="21"/>
        </w:rPr>
        <w:t>《电子设备雷击保护法》</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7450-87</w:t>
      </w:r>
    </w:p>
    <w:p>
      <w:pPr>
        <w:spacing w:line="360" w:lineRule="auto"/>
        <w:rPr>
          <w:rFonts w:ascii="宋体" w:hAnsi="宋体" w:cs="宋体"/>
          <w:szCs w:val="21"/>
        </w:rPr>
      </w:pPr>
      <w:r>
        <w:rPr>
          <w:rFonts w:hint="eastAsia" w:ascii="宋体" w:hAnsi="宋体" w:cs="宋体"/>
          <w:szCs w:val="21"/>
        </w:rPr>
        <w:t>《国家电气设备安全技术规范》</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GB 19517-2009</w:t>
      </w:r>
    </w:p>
    <w:p>
      <w:pPr>
        <w:numPr>
          <w:ilvl w:val="0"/>
          <w:numId w:val="24"/>
        </w:numPr>
        <w:spacing w:line="360" w:lineRule="auto"/>
        <w:ind w:firstLine="0"/>
        <w:rPr>
          <w:rFonts w:ascii="宋体" w:hAnsi="宋体" w:cs="宋体"/>
          <w:b/>
          <w:bCs/>
          <w:szCs w:val="21"/>
        </w:rPr>
      </w:pPr>
      <w:r>
        <w:rPr>
          <w:rFonts w:hint="eastAsia" w:ascii="宋体" w:hAnsi="宋体" w:cs="宋体"/>
          <w:b/>
          <w:bCs/>
          <w:szCs w:val="21"/>
        </w:rPr>
        <w:t>网络监听各终端播放内容和音量大小</w:t>
      </w:r>
    </w:p>
    <w:p>
      <w:pPr>
        <w:spacing w:line="360" w:lineRule="auto"/>
        <w:ind w:firstLine="420" w:firstLineChars="200"/>
        <w:rPr>
          <w:rFonts w:ascii="宋体" w:hAnsi="宋体" w:cs="宋体"/>
          <w:szCs w:val="21"/>
        </w:rPr>
      </w:pPr>
      <w:r>
        <w:rPr>
          <w:rFonts w:hint="eastAsia" w:ascii="宋体" w:hAnsi="宋体" w:cs="宋体"/>
          <w:szCs w:val="21"/>
        </w:rPr>
        <w:t>系统可设任意网络适配器作为系统监听使用，实现单点选择监听功能，即管理中心能够对各个学校每个点进行广播监听，监听其播放内容和音量大小,以便实现调整远端各个网络适配器音量大小和播放内容。</w:t>
      </w:r>
    </w:p>
    <w:p>
      <w:pPr>
        <w:numPr>
          <w:ilvl w:val="1"/>
          <w:numId w:val="18"/>
        </w:numPr>
        <w:spacing w:line="360" w:lineRule="auto"/>
        <w:outlineLvl w:val="2"/>
        <w:rPr>
          <w:rFonts w:ascii="宋体" w:hAnsi="宋体" w:cs="宋体"/>
          <w:b/>
          <w:sz w:val="24"/>
        </w:rPr>
      </w:pPr>
      <w:bookmarkStart w:id="166" w:name="_Toc4284"/>
      <w:bookmarkStart w:id="167" w:name="_Toc18274"/>
      <w:bookmarkStart w:id="168" w:name="_Toc14912"/>
      <w:r>
        <w:rPr>
          <w:rFonts w:hint="eastAsia" w:ascii="宋体" w:hAnsi="宋体" w:cs="宋体"/>
          <w:b/>
          <w:sz w:val="24"/>
        </w:rPr>
        <w:t>系统配置</w:t>
      </w:r>
      <w:bookmarkEnd w:id="166"/>
      <w:bookmarkEnd w:id="167"/>
      <w:bookmarkEnd w:id="168"/>
    </w:p>
    <w:p>
      <w:pPr>
        <w:numPr>
          <w:ilvl w:val="2"/>
          <w:numId w:val="18"/>
        </w:numPr>
        <w:tabs>
          <w:tab w:val="left" w:pos="420"/>
        </w:tabs>
        <w:spacing w:line="360" w:lineRule="auto"/>
        <w:outlineLvl w:val="3"/>
        <w:rPr>
          <w:rFonts w:ascii="宋体" w:hAnsi="宋体" w:cs="宋体"/>
          <w:b/>
          <w:szCs w:val="21"/>
        </w:rPr>
      </w:pPr>
      <w:bookmarkStart w:id="169" w:name="_Toc26465"/>
      <w:r>
        <w:rPr>
          <w:rFonts w:hint="eastAsia" w:ascii="宋体" w:hAnsi="宋体" w:cs="宋体"/>
          <w:b/>
          <w:szCs w:val="21"/>
        </w:rPr>
        <w:t>主控配置</w:t>
      </w:r>
      <w:bookmarkEnd w:id="169"/>
    </w:p>
    <w:p>
      <w:pPr>
        <w:spacing w:line="360" w:lineRule="auto"/>
        <w:ind w:firstLine="420" w:firstLineChars="200"/>
        <w:jc w:val="left"/>
        <w:rPr>
          <w:rFonts w:ascii="宋体" w:hAnsi="宋体" w:cs="宋体"/>
          <w:szCs w:val="21"/>
        </w:rPr>
      </w:pPr>
      <w:r>
        <w:rPr>
          <w:rFonts w:hint="eastAsia" w:ascii="宋体" w:hAnsi="宋体" w:cs="宋体"/>
          <w:szCs w:val="21"/>
        </w:rPr>
        <w:t>学校广播控制中心设置于学校的控制室，学校广播机房设备主要由服务器、音源设备、话筒寻呼设备以及周边设备组成：</w:t>
      </w:r>
    </w:p>
    <w:p>
      <w:pPr>
        <w:spacing w:line="360" w:lineRule="auto"/>
        <w:ind w:firstLine="420" w:firstLineChars="200"/>
        <w:rPr>
          <w:rFonts w:ascii="宋体" w:hAnsi="宋体" w:cs="宋体"/>
          <w:szCs w:val="21"/>
        </w:rPr>
      </w:pPr>
      <w:r>
        <w:rPr>
          <w:rFonts w:hint="eastAsia" w:ascii="宋体" w:hAnsi="宋体" w:cs="宋体"/>
          <w:szCs w:val="21"/>
        </w:rPr>
        <w:t>服务器主要由组成，把软件安装在工控机上组成服务器然后插入加密狗，服务器是整个广播系统的核心部分，用于所有网络数据交换和处理；系统服务器主要对整个系统进行广播寻呼控制，背景音乐播放控制，支持广播系统数据和音频的传输，支持系统定时播放、终端点播、临时插播、消防紧急广播等系统服务器功能，通过控制软件进行文件播放、临时广播、设置定时广播、建立音乐节目库、设置日常背景音乐播放等功能，软件采用密码登陆，确保系统安全。</w:t>
      </w:r>
    </w:p>
    <w:p>
      <w:pPr>
        <w:spacing w:line="360" w:lineRule="auto"/>
        <w:ind w:firstLine="420"/>
        <w:jc w:val="center"/>
        <w:rPr>
          <w:rFonts w:ascii="宋体" w:hAnsi="宋体" w:cs="宋体"/>
        </w:rPr>
      </w:pPr>
      <w:r>
        <w:drawing>
          <wp:inline distT="0" distB="0" distL="114300" distR="114300">
            <wp:extent cx="1992630" cy="1211580"/>
            <wp:effectExtent l="0" t="0" r="1270" b="7620"/>
            <wp:docPr id="17" name="图片 15" descr="C:\Users\76223\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C:\Users\76223\Desktop\图片1.jpg图片1"/>
                    <pic:cNvPicPr>
                      <a:picLocks noChangeAspect="1"/>
                    </pic:cNvPicPr>
                  </pic:nvPicPr>
                  <pic:blipFill>
                    <a:blip r:embed="rId9"/>
                    <a:stretch>
                      <a:fillRect/>
                    </a:stretch>
                  </pic:blipFill>
                  <pic:spPr>
                    <a:xfrm>
                      <a:off x="0" y="0"/>
                      <a:ext cx="1992630" cy="1211580"/>
                    </a:xfrm>
                    <a:prstGeom prst="rect">
                      <a:avLst/>
                    </a:prstGeom>
                    <a:noFill/>
                    <a:ln>
                      <a:noFill/>
                    </a:ln>
                  </pic:spPr>
                </pic:pic>
              </a:graphicData>
            </a:graphic>
          </wp:inline>
        </w:drawing>
      </w:r>
      <w:r>
        <w:rPr>
          <w:rFonts w:hint="eastAsia" w:ascii="宋体" w:hAnsi="宋体" w:cs="宋体"/>
          <w:szCs w:val="21"/>
        </w:rPr>
        <w:t xml:space="preserve">     </w:t>
      </w:r>
      <w:r>
        <w:rPr>
          <w:rFonts w:hint="eastAsia" w:ascii="宋体" w:hAnsi="宋体" w:cs="宋体"/>
        </w:rPr>
        <w:drawing>
          <wp:inline distT="0" distB="0" distL="114300" distR="114300">
            <wp:extent cx="1754505" cy="1273175"/>
            <wp:effectExtent l="0" t="0" r="10795" b="9525"/>
            <wp:docPr id="18" name="图片 16" descr="C:\Users\Administrator\Pictures\软件图片.png软件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C:\Users\Administrator\Pictures\软件图片.png软件图片"/>
                    <pic:cNvPicPr>
                      <a:picLocks noChangeAspect="1"/>
                    </pic:cNvPicPr>
                  </pic:nvPicPr>
                  <pic:blipFill>
                    <a:blip r:embed="rId10"/>
                    <a:stretch>
                      <a:fillRect/>
                    </a:stretch>
                  </pic:blipFill>
                  <pic:spPr>
                    <a:xfrm>
                      <a:off x="0" y="0"/>
                      <a:ext cx="1754505" cy="1273175"/>
                    </a:xfrm>
                    <a:prstGeom prst="rect">
                      <a:avLst/>
                    </a:prstGeom>
                    <a:noFill/>
                    <a:ln>
                      <a:noFill/>
                    </a:ln>
                  </pic:spPr>
                </pic:pic>
              </a:graphicData>
            </a:graphic>
          </wp:inline>
        </w:drawing>
      </w:r>
    </w:p>
    <w:p>
      <w:pPr>
        <w:spacing w:line="360" w:lineRule="auto"/>
        <w:ind w:firstLine="2168" w:firstLineChars="1200"/>
        <w:rPr>
          <w:rFonts w:ascii="宋体" w:hAnsi="宋体" w:cs="宋体"/>
          <w:b/>
          <w:bCs/>
        </w:rPr>
      </w:pPr>
      <w:r>
        <w:rPr>
          <w:rFonts w:hint="eastAsia" w:ascii="宋体" w:hAnsi="宋体" w:cs="宋体"/>
          <w:b/>
          <w:bCs/>
          <w:color w:val="000000"/>
          <w:kern w:val="0"/>
          <w:sz w:val="18"/>
          <w:szCs w:val="18"/>
          <w:lang w:bidi="ar"/>
        </w:rPr>
        <w:t xml:space="preserve">IP网络广播服务器控制中心                 IP网络广播服务器软件        </w:t>
      </w:r>
    </w:p>
    <w:p>
      <w:pPr>
        <w:spacing w:line="360" w:lineRule="auto"/>
        <w:ind w:firstLine="420" w:firstLineChars="200"/>
        <w:jc w:val="left"/>
        <w:rPr>
          <w:rFonts w:ascii="宋体" w:hAnsi="宋体" w:cs="宋体"/>
          <w:szCs w:val="21"/>
        </w:rPr>
      </w:pPr>
      <w:r>
        <w:rPr>
          <w:rFonts w:hint="eastAsia" w:ascii="宋体" w:hAnsi="宋体" w:cs="宋体"/>
          <w:szCs w:val="21"/>
        </w:rPr>
        <w:t>音源设备主要由前置放大器、IP网络消防编码器通过软件的采播，可以播放到单个区域或多个区域。</w:t>
      </w:r>
    </w:p>
    <w:p>
      <w:pPr>
        <w:spacing w:line="360" w:lineRule="auto"/>
        <w:ind w:firstLine="420"/>
        <w:rPr>
          <w:rFonts w:ascii="宋体" w:hAnsi="宋体" w:cs="宋体"/>
        </w:rPr>
      </w:pPr>
      <w:r>
        <w:rPr>
          <w:rFonts w:hint="eastAsia" w:ascii="宋体" w:hAnsi="宋体" w:cs="宋体"/>
        </w:rPr>
        <w:t xml:space="preserve">                       </w:t>
      </w:r>
      <w:r>
        <w:rPr>
          <w:rFonts w:hint="eastAsia" w:ascii="宋体" w:hAnsi="宋体" w:cs="宋体"/>
        </w:rPr>
        <w:drawing>
          <wp:inline distT="0" distB="0" distL="114300" distR="114300">
            <wp:extent cx="2214245" cy="257175"/>
            <wp:effectExtent l="0" t="0" r="8255" b="9525"/>
            <wp:docPr id="19" name="图片 17" descr="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6001"/>
                    <pic:cNvPicPr>
                      <a:picLocks noChangeAspect="1"/>
                    </pic:cNvPicPr>
                  </pic:nvPicPr>
                  <pic:blipFill>
                    <a:blip r:embed="rId11"/>
                    <a:stretch>
                      <a:fillRect/>
                    </a:stretch>
                  </pic:blipFill>
                  <pic:spPr>
                    <a:xfrm>
                      <a:off x="0" y="0"/>
                      <a:ext cx="2214245" cy="257175"/>
                    </a:xfrm>
                    <a:prstGeom prst="rect">
                      <a:avLst/>
                    </a:prstGeom>
                    <a:noFill/>
                    <a:ln>
                      <a:noFill/>
                    </a:ln>
                  </pic:spPr>
                </pic:pic>
              </a:graphicData>
            </a:graphic>
          </wp:inline>
        </w:drawing>
      </w:r>
      <w:r>
        <w:rPr>
          <w:rFonts w:hint="eastAsia" w:ascii="宋体" w:hAnsi="宋体" w:cs="宋体"/>
        </w:rPr>
        <w:t xml:space="preserve">     </w:t>
      </w:r>
    </w:p>
    <w:p>
      <w:pPr>
        <w:spacing w:line="360" w:lineRule="auto"/>
        <w:ind w:firstLine="3975" w:firstLineChars="2200"/>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 xml:space="preserve">前置放大器  </w:t>
      </w:r>
    </w:p>
    <w:p>
      <w:pPr>
        <w:spacing w:line="360" w:lineRule="auto"/>
        <w:rPr>
          <w:rFonts w:ascii="宋体" w:hAnsi="宋体" w:cs="宋体"/>
          <w:b/>
          <w:bCs/>
          <w:color w:val="000000"/>
          <w:kern w:val="0"/>
          <w:sz w:val="18"/>
          <w:szCs w:val="18"/>
          <w:lang w:bidi="ar"/>
        </w:rPr>
      </w:pPr>
      <w:r>
        <w:rPr>
          <w:rFonts w:hint="eastAsia"/>
        </w:rPr>
        <w:t xml:space="preserve">                            </w:t>
      </w:r>
      <w:r>
        <w:drawing>
          <wp:inline distT="0" distB="0" distL="114300" distR="114300">
            <wp:extent cx="2261235" cy="260350"/>
            <wp:effectExtent l="0" t="0" r="12065" b="6350"/>
            <wp:docPr id="15" name="图片 18" descr="SU0KF@LS{ODC9_YZ%P[3}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SU0KF@LS{ODC9_YZ%P[3}FR"/>
                    <pic:cNvPicPr>
                      <a:picLocks noChangeAspect="1"/>
                    </pic:cNvPicPr>
                  </pic:nvPicPr>
                  <pic:blipFill>
                    <a:blip r:embed="rId12"/>
                    <a:stretch>
                      <a:fillRect/>
                    </a:stretch>
                  </pic:blipFill>
                  <pic:spPr>
                    <a:xfrm>
                      <a:off x="0" y="0"/>
                      <a:ext cx="2261235" cy="260350"/>
                    </a:xfrm>
                    <a:prstGeom prst="rect">
                      <a:avLst/>
                    </a:prstGeom>
                    <a:noFill/>
                    <a:ln>
                      <a:noFill/>
                    </a:ln>
                  </pic:spPr>
                </pic:pic>
              </a:graphicData>
            </a:graphic>
          </wp:inline>
        </w:drawing>
      </w:r>
      <w:r>
        <w:rPr>
          <w:rFonts w:hint="eastAsia" w:ascii="宋体" w:hAnsi="宋体" w:cs="宋体"/>
          <w:b/>
          <w:bCs/>
          <w:color w:val="000000"/>
          <w:kern w:val="0"/>
          <w:sz w:val="18"/>
          <w:szCs w:val="18"/>
          <w:lang w:bidi="ar"/>
        </w:rPr>
        <w:t xml:space="preserve"> </w:t>
      </w:r>
    </w:p>
    <w:p>
      <w:pPr>
        <w:spacing w:line="360" w:lineRule="auto"/>
        <w:rPr>
          <w:rFonts w:ascii="宋体" w:hAnsi="宋体" w:cs="宋体"/>
        </w:rPr>
      </w:pPr>
      <w:r>
        <w:rPr>
          <w:rFonts w:hint="eastAsia" w:ascii="宋体" w:hAnsi="宋体" w:cs="宋体"/>
          <w:b/>
          <w:bCs/>
          <w:color w:val="000000"/>
          <w:kern w:val="0"/>
          <w:sz w:val="18"/>
          <w:szCs w:val="18"/>
          <w:lang w:bidi="ar"/>
        </w:rPr>
        <w:t xml:space="preserve">                                       IP网络消防编码器                             </w:t>
      </w:r>
    </w:p>
    <w:p>
      <w:pPr>
        <w:spacing w:line="360" w:lineRule="auto"/>
        <w:ind w:firstLine="420"/>
        <w:jc w:val="center"/>
        <w:rPr>
          <w:rFonts w:ascii="宋体" w:hAnsi="宋体" w:cs="宋体"/>
        </w:rPr>
      </w:pPr>
      <w:r>
        <w:rPr>
          <w:rFonts w:hint="eastAsia" w:ascii="宋体" w:hAnsi="宋体" w:cs="宋体"/>
        </w:rPr>
        <w:t xml:space="preserve">     </w:t>
      </w:r>
    </w:p>
    <w:p>
      <w:pPr>
        <w:spacing w:line="360" w:lineRule="auto"/>
        <w:ind w:firstLine="2951" w:firstLineChars="1400"/>
        <w:rPr>
          <w:rFonts w:ascii="宋体" w:hAnsi="宋体" w:cs="宋体"/>
          <w:b/>
          <w:bCs/>
        </w:rPr>
      </w:pPr>
    </w:p>
    <w:p>
      <w:pPr>
        <w:spacing w:line="360" w:lineRule="auto"/>
        <w:ind w:firstLine="420" w:firstLineChars="200"/>
        <w:jc w:val="left"/>
        <w:rPr>
          <w:rFonts w:ascii="宋体" w:hAnsi="宋体" w:cs="宋体"/>
          <w:szCs w:val="21"/>
        </w:rPr>
      </w:pPr>
      <w:r>
        <w:rPr>
          <w:rFonts w:hint="eastAsia" w:ascii="宋体" w:hAnsi="宋体" w:cs="宋体"/>
          <w:szCs w:val="21"/>
        </w:rPr>
        <w:t>话筒设备主要由IP网络寻呼话筒,桌面式IP网络寻呼话筒可以进行对各个区域进行对讲和广播，广播方式可以采用单个区域或多个区域的广播，</w:t>
      </w:r>
    </w:p>
    <w:p>
      <w:pPr>
        <w:spacing w:line="360" w:lineRule="auto"/>
        <w:rPr>
          <w:rFonts w:ascii="宋体" w:hAnsi="宋体" w:cs="宋体"/>
        </w:rPr>
      </w:pPr>
      <w:r>
        <w:rPr>
          <w:rFonts w:hint="eastAsia" w:ascii="宋体" w:hAnsi="宋体" w:cs="宋体"/>
        </w:rPr>
        <w:t xml:space="preserve">                             </w:t>
      </w:r>
      <w:r>
        <w:rPr>
          <w:rFonts w:hint="eastAsia" w:ascii="宋体" w:hAnsi="宋体" w:cs="宋体"/>
        </w:rPr>
        <w:drawing>
          <wp:inline distT="0" distB="0" distL="114300" distR="114300">
            <wp:extent cx="1048385" cy="718185"/>
            <wp:effectExtent l="0" t="0" r="5715" b="5715"/>
            <wp:docPr id="21" name="图片 19" descr="D:\2018产品图片\ANE音桥产品实物图\IP广播系统设备\PA-9000(IP网络寻呼话筒+7寸显示屏)\新款PA-9000\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descr="D:\2018产品图片\ANE音桥产品实物图\IP广播系统设备\PA-9000(IP网络寻呼话筒+7寸显示屏)\新款PA-9000\2.jpg2"/>
                    <pic:cNvPicPr>
                      <a:picLocks noChangeAspect="1"/>
                    </pic:cNvPicPr>
                  </pic:nvPicPr>
                  <pic:blipFill>
                    <a:blip r:embed="rId13"/>
                    <a:stretch>
                      <a:fillRect/>
                    </a:stretch>
                  </pic:blipFill>
                  <pic:spPr>
                    <a:xfrm>
                      <a:off x="0" y="0"/>
                      <a:ext cx="1048385" cy="718185"/>
                    </a:xfrm>
                    <a:prstGeom prst="rect">
                      <a:avLst/>
                    </a:prstGeom>
                    <a:noFill/>
                    <a:ln>
                      <a:noFill/>
                    </a:ln>
                  </pic:spPr>
                </pic:pic>
              </a:graphicData>
            </a:graphic>
          </wp:inline>
        </w:drawing>
      </w:r>
      <w:r>
        <w:rPr>
          <w:rFonts w:hint="eastAsia" w:ascii="宋体" w:hAnsi="宋体" w:cs="宋体"/>
        </w:rPr>
        <w:t xml:space="preserve">       </w:t>
      </w:r>
    </w:p>
    <w:p>
      <w:pPr>
        <w:spacing w:line="360" w:lineRule="auto"/>
        <w:ind w:firstLine="420"/>
        <w:rPr>
          <w:rFonts w:ascii="宋体" w:hAnsi="宋体" w:cs="宋体"/>
          <w:szCs w:val="21"/>
        </w:rPr>
      </w:pPr>
      <w:r>
        <w:rPr>
          <w:rFonts w:hint="eastAsia" w:ascii="宋体" w:hAnsi="宋体" w:cs="宋体"/>
        </w:rPr>
        <w:t xml:space="preserve">                         </w:t>
      </w:r>
      <w:r>
        <w:rPr>
          <w:rFonts w:hint="eastAsia" w:ascii="宋体" w:hAnsi="宋体" w:cs="宋体"/>
          <w:b/>
          <w:bCs/>
          <w:color w:val="000000"/>
          <w:kern w:val="0"/>
          <w:sz w:val="18"/>
          <w:szCs w:val="18"/>
          <w:lang w:bidi="ar"/>
        </w:rPr>
        <w:t xml:space="preserve">IP网络寻呼话筒           </w:t>
      </w:r>
    </w:p>
    <w:p>
      <w:pPr>
        <w:spacing w:line="360" w:lineRule="auto"/>
        <w:ind w:firstLine="420" w:firstLineChars="200"/>
        <w:jc w:val="left"/>
        <w:rPr>
          <w:rFonts w:ascii="宋体" w:hAnsi="宋体" w:cs="宋体"/>
          <w:szCs w:val="21"/>
        </w:rPr>
      </w:pPr>
      <w:r>
        <w:rPr>
          <w:rFonts w:hint="eastAsia" w:ascii="宋体" w:hAnsi="宋体" w:cs="宋体"/>
          <w:szCs w:val="21"/>
        </w:rPr>
        <w:t>周边其他设备主要由十六路电源时序器、机柜等组成，配置电源时序器用于定时控制设备电源打开和关闭，可以定时给音乐设备供电，用定时采集节目到指定区域播放，给其他设备定时上电和断电；配置IP网络有源监听音箱，通过服务器软件的控制，可以利用有源监听音箱监听到前端各个区域的节目播放内容和播放音量大小。</w:t>
      </w:r>
    </w:p>
    <w:p>
      <w:pPr>
        <w:spacing w:line="360" w:lineRule="auto"/>
        <w:rPr>
          <w:rFonts w:ascii="宋体" w:hAnsi="宋体" w:cs="宋体"/>
          <w:szCs w:val="21"/>
        </w:rPr>
      </w:pPr>
      <w:bookmarkStart w:id="170" w:name="_Toc477265610"/>
      <w:bookmarkStart w:id="171" w:name="_Toc477265952"/>
      <w:bookmarkStart w:id="172" w:name="_Toc477265574"/>
      <w:r>
        <w:rPr>
          <w:rFonts w:hint="eastAsia"/>
        </w:rPr>
        <w:t xml:space="preserve">                      </w:t>
      </w:r>
      <w:r>
        <w:drawing>
          <wp:inline distT="0" distB="0" distL="114300" distR="114300">
            <wp:extent cx="2160270" cy="603250"/>
            <wp:effectExtent l="0" t="0" r="11430" b="6350"/>
            <wp:docPr id="20" name="图片 20" descr="PC-8新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C-8新款"/>
                    <pic:cNvPicPr>
                      <a:picLocks noChangeAspect="1"/>
                    </pic:cNvPicPr>
                  </pic:nvPicPr>
                  <pic:blipFill>
                    <a:blip r:embed="rId14"/>
                    <a:stretch>
                      <a:fillRect/>
                    </a:stretch>
                  </pic:blipFill>
                  <pic:spPr>
                    <a:xfrm>
                      <a:off x="0" y="0"/>
                      <a:ext cx="2160270" cy="603250"/>
                    </a:xfrm>
                    <a:prstGeom prst="rect">
                      <a:avLst/>
                    </a:prstGeom>
                    <a:noFill/>
                    <a:ln>
                      <a:noFill/>
                    </a:ln>
                  </pic:spPr>
                </pic:pic>
              </a:graphicData>
            </a:graphic>
          </wp:inline>
        </w:drawing>
      </w:r>
    </w:p>
    <w:p>
      <w:pPr>
        <w:spacing w:line="360" w:lineRule="auto"/>
        <w:ind w:firstLine="420"/>
        <w:rPr>
          <w:rFonts w:ascii="宋体" w:hAnsi="宋体" w:cs="宋体"/>
          <w:b/>
          <w:bCs/>
          <w:szCs w:val="21"/>
        </w:rPr>
      </w:pPr>
      <w:r>
        <w:rPr>
          <w:rFonts w:hint="eastAsia" w:ascii="宋体" w:hAnsi="宋体" w:cs="宋体"/>
        </w:rPr>
        <w:t xml:space="preserve">             </w:t>
      </w:r>
      <w:r>
        <w:rPr>
          <w:rFonts w:hint="eastAsia" w:ascii="宋体" w:hAnsi="宋体" w:cs="宋体"/>
          <w:b/>
          <w:bCs/>
        </w:rPr>
        <w:t xml:space="preserve">  </w:t>
      </w:r>
      <w:r>
        <w:rPr>
          <w:rFonts w:hint="eastAsia" w:ascii="宋体" w:hAnsi="宋体" w:cs="宋体"/>
          <w:b/>
          <w:bCs/>
          <w:color w:val="000000"/>
          <w:kern w:val="0"/>
          <w:sz w:val="18"/>
          <w:szCs w:val="18"/>
          <w:lang w:bidi="ar"/>
        </w:rPr>
        <w:t xml:space="preserve">                    电源时序器</w:t>
      </w:r>
    </w:p>
    <w:p>
      <w:pPr>
        <w:numPr>
          <w:ilvl w:val="2"/>
          <w:numId w:val="18"/>
        </w:numPr>
        <w:tabs>
          <w:tab w:val="left" w:pos="420"/>
        </w:tabs>
        <w:spacing w:line="360" w:lineRule="auto"/>
        <w:outlineLvl w:val="3"/>
        <w:rPr>
          <w:rFonts w:ascii="宋体" w:hAnsi="宋体" w:cs="宋体"/>
          <w:b/>
          <w:szCs w:val="21"/>
        </w:rPr>
      </w:pPr>
      <w:bookmarkStart w:id="173" w:name="_Toc18219"/>
      <w:r>
        <w:rPr>
          <w:rFonts w:hint="eastAsia" w:ascii="宋体" w:hAnsi="宋体" w:cs="宋体"/>
          <w:b/>
          <w:szCs w:val="21"/>
        </w:rPr>
        <w:t>分控配置</w:t>
      </w:r>
      <w:bookmarkEnd w:id="170"/>
      <w:bookmarkEnd w:id="171"/>
      <w:bookmarkEnd w:id="172"/>
      <w:bookmarkEnd w:id="173"/>
    </w:p>
    <w:p>
      <w:pPr>
        <w:spacing w:line="360" w:lineRule="auto"/>
        <w:ind w:firstLine="420" w:firstLineChars="200"/>
        <w:jc w:val="left"/>
        <w:rPr>
          <w:rFonts w:ascii="宋体" w:hAnsi="宋体" w:cs="宋体"/>
          <w:szCs w:val="21"/>
        </w:rPr>
      </w:pPr>
      <w:r>
        <w:rPr>
          <w:rFonts w:hint="eastAsia" w:ascii="宋体" w:hAnsi="宋体" w:cs="宋体"/>
          <w:szCs w:val="21"/>
        </w:rPr>
        <w:t>学校IP广播系统在分控广播站、领导办公室等地方设计广播分控中心，主要由分控软件，电脑，IP网络寻呼话筒等组成。</w:t>
      </w:r>
    </w:p>
    <w:p>
      <w:pPr>
        <w:spacing w:line="360" w:lineRule="auto"/>
        <w:ind w:firstLine="420" w:firstLineChars="200"/>
        <w:jc w:val="left"/>
        <w:rPr>
          <w:rFonts w:ascii="宋体" w:hAnsi="宋体" w:cs="宋体"/>
          <w:szCs w:val="21"/>
        </w:rPr>
      </w:pPr>
      <w:r>
        <w:rPr>
          <w:rFonts w:hint="eastAsia" w:ascii="宋体" w:hAnsi="宋体" w:cs="宋体"/>
          <w:szCs w:val="21"/>
        </w:rPr>
        <w:t>IP网络寻呼话筒主要用于前端广播通知，领导和管理人员无需到机房可以快捷的对分区或者全区进行广播通知。</w:t>
      </w:r>
    </w:p>
    <w:p>
      <w:pPr>
        <w:spacing w:line="360" w:lineRule="auto"/>
        <w:ind w:firstLine="420"/>
        <w:jc w:val="center"/>
        <w:rPr>
          <w:rFonts w:ascii="宋体" w:hAnsi="宋体" w:cs="宋体"/>
          <w:szCs w:val="21"/>
        </w:rPr>
      </w:pPr>
      <w:r>
        <w:rPr>
          <w:rFonts w:hint="eastAsia" w:ascii="宋体" w:hAnsi="宋体" w:cs="宋体"/>
        </w:rPr>
        <w:t xml:space="preserve">     </w:t>
      </w:r>
      <w:r>
        <w:rPr>
          <w:rFonts w:hint="eastAsia" w:ascii="宋体" w:hAnsi="宋体" w:cs="宋体"/>
          <w:szCs w:val="21"/>
        </w:rPr>
        <w:drawing>
          <wp:inline distT="0" distB="0" distL="114300" distR="114300">
            <wp:extent cx="1290955" cy="886460"/>
            <wp:effectExtent l="0" t="0" r="4445" b="2540"/>
            <wp:docPr id="16" name="图片 2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C:\Users\Administrator\Desktop\图片1.png图片1"/>
                    <pic:cNvPicPr>
                      <a:picLocks noChangeAspect="1"/>
                    </pic:cNvPicPr>
                  </pic:nvPicPr>
                  <pic:blipFill>
                    <a:blip r:embed="rId15"/>
                    <a:stretch>
                      <a:fillRect/>
                    </a:stretch>
                  </pic:blipFill>
                  <pic:spPr>
                    <a:xfrm>
                      <a:off x="0" y="0"/>
                      <a:ext cx="1290955" cy="886460"/>
                    </a:xfrm>
                    <a:prstGeom prst="rect">
                      <a:avLst/>
                    </a:prstGeom>
                    <a:noFill/>
                    <a:ln>
                      <a:noFill/>
                    </a:ln>
                  </pic:spPr>
                </pic:pic>
              </a:graphicData>
            </a:graphic>
          </wp:inline>
        </w:drawing>
      </w:r>
    </w:p>
    <w:p>
      <w:pPr>
        <w:spacing w:line="360" w:lineRule="auto"/>
        <w:ind w:firstLine="2711" w:firstLineChars="1500"/>
        <w:rPr>
          <w:rFonts w:ascii="宋体" w:hAnsi="宋体" w:cs="宋体"/>
          <w:szCs w:val="21"/>
        </w:rPr>
      </w:pPr>
      <w:r>
        <w:rPr>
          <w:rFonts w:hint="eastAsia" w:ascii="宋体" w:hAnsi="宋体" w:cs="宋体"/>
          <w:b/>
          <w:bCs/>
          <w:color w:val="000000"/>
          <w:kern w:val="0"/>
          <w:sz w:val="18"/>
          <w:szCs w:val="18"/>
          <w:lang w:bidi="ar"/>
        </w:rPr>
        <w:t xml:space="preserve">            IP网络寻呼话筒</w:t>
      </w:r>
    </w:p>
    <w:p>
      <w:pPr>
        <w:numPr>
          <w:ilvl w:val="2"/>
          <w:numId w:val="18"/>
        </w:numPr>
        <w:tabs>
          <w:tab w:val="left" w:pos="420"/>
        </w:tabs>
        <w:spacing w:line="360" w:lineRule="auto"/>
        <w:outlineLvl w:val="3"/>
        <w:rPr>
          <w:rFonts w:ascii="宋体" w:hAnsi="宋体" w:cs="宋体"/>
          <w:b/>
          <w:szCs w:val="21"/>
        </w:rPr>
      </w:pPr>
      <w:bookmarkStart w:id="174" w:name="_Toc15055"/>
      <w:r>
        <w:rPr>
          <w:rFonts w:hint="eastAsia" w:ascii="宋体" w:hAnsi="宋体" w:cs="宋体"/>
          <w:b/>
          <w:szCs w:val="21"/>
        </w:rPr>
        <w:t>背景音乐广播设备</w:t>
      </w:r>
      <w:bookmarkEnd w:id="174"/>
    </w:p>
    <w:p>
      <w:pPr>
        <w:spacing w:line="360" w:lineRule="auto"/>
        <w:ind w:firstLine="420" w:firstLineChars="200"/>
        <w:rPr>
          <w:rFonts w:ascii="宋体" w:hAnsi="宋体" w:cs="宋体"/>
          <w:szCs w:val="21"/>
        </w:rPr>
      </w:pPr>
      <w:r>
        <w:rPr>
          <w:rFonts w:hint="eastAsia" w:ascii="宋体" w:hAnsi="宋体" w:cs="宋体"/>
          <w:szCs w:val="21"/>
        </w:rPr>
        <w:t>本次学校广播项目采用了IP广播系统设计，在学校前端的弱电井设计网络设配器和功率放大器，I网络适配器主要对来自主控服务器的控制信号和音频信号进行实时解码和播放，把数字音频信号转换成模拟音频信号传输给功率放大器，最后传输到前端音箱，由音箱放音；同时具有功率放大器电源管理功能和本地广播功能，可以确保功放不工作的时候，处于待机状态，延长功放寿命；IP网络终端有带功率放大器和不带功率放大器的IP网络适配器两种，不带功率放大器的IP网络适配器需外接功率放大器。</w:t>
      </w:r>
    </w:p>
    <w:p>
      <w:pPr>
        <w:numPr>
          <w:ilvl w:val="2"/>
          <w:numId w:val="18"/>
        </w:numPr>
        <w:tabs>
          <w:tab w:val="left" w:pos="420"/>
        </w:tabs>
        <w:spacing w:line="360" w:lineRule="auto"/>
        <w:outlineLvl w:val="3"/>
        <w:rPr>
          <w:rFonts w:ascii="宋体" w:hAnsi="宋体" w:cs="宋体"/>
          <w:b/>
          <w:szCs w:val="21"/>
        </w:rPr>
      </w:pPr>
      <w:bookmarkStart w:id="175" w:name="_Toc11340"/>
      <w:bookmarkStart w:id="176" w:name="_Toc477265612"/>
      <w:bookmarkStart w:id="177" w:name="_Toc477265954"/>
      <w:bookmarkStart w:id="178" w:name="_Toc477265576"/>
      <w:r>
        <w:rPr>
          <w:rFonts w:hint="eastAsia" w:ascii="宋体" w:hAnsi="宋体" w:cs="宋体"/>
          <w:b/>
          <w:szCs w:val="21"/>
        </w:rPr>
        <w:t>分区设计</w:t>
      </w:r>
      <w:bookmarkEnd w:id="175"/>
      <w:bookmarkEnd w:id="176"/>
      <w:bookmarkEnd w:id="177"/>
      <w:bookmarkEnd w:id="178"/>
    </w:p>
    <w:p>
      <w:pPr>
        <w:spacing w:line="360" w:lineRule="auto"/>
        <w:ind w:firstLine="420" w:firstLineChars="200"/>
        <w:rPr>
          <w:rFonts w:ascii="宋体" w:hAnsi="宋体" w:cs="宋体"/>
          <w:szCs w:val="21"/>
        </w:rPr>
      </w:pPr>
      <w:r>
        <w:rPr>
          <w:rFonts w:hint="eastAsia" w:ascii="宋体" w:hAnsi="宋体" w:cs="宋体"/>
          <w:szCs w:val="21"/>
        </w:rPr>
        <w:t>学校公共广播系统设计覆盖学校的公共走道等区域，结合不同的功能区域对公共广播系统的使用区别，进行划分公共广播分区，本次设计分区包括教室、走廊、室外。</w:t>
      </w:r>
    </w:p>
    <w:p>
      <w:pPr>
        <w:numPr>
          <w:ilvl w:val="2"/>
          <w:numId w:val="18"/>
        </w:numPr>
        <w:tabs>
          <w:tab w:val="left" w:pos="420"/>
        </w:tabs>
        <w:spacing w:line="360" w:lineRule="auto"/>
        <w:outlineLvl w:val="3"/>
        <w:rPr>
          <w:rFonts w:ascii="宋体" w:hAnsi="宋体" w:cs="宋体"/>
          <w:b/>
          <w:szCs w:val="21"/>
        </w:rPr>
      </w:pPr>
      <w:bookmarkStart w:id="179" w:name="_Toc477265955"/>
      <w:bookmarkStart w:id="180" w:name="_Toc477265613"/>
      <w:bookmarkStart w:id="181" w:name="_Toc477265577"/>
      <w:bookmarkStart w:id="182" w:name="_Toc8781"/>
      <w:r>
        <w:rPr>
          <w:rFonts w:hint="eastAsia" w:ascii="宋体" w:hAnsi="宋体" w:cs="宋体"/>
          <w:b/>
          <w:szCs w:val="21"/>
        </w:rPr>
        <w:t>扬声器</w:t>
      </w:r>
      <w:bookmarkEnd w:id="179"/>
      <w:bookmarkEnd w:id="180"/>
      <w:bookmarkEnd w:id="181"/>
      <w:r>
        <w:rPr>
          <w:rFonts w:hint="eastAsia" w:ascii="宋体" w:hAnsi="宋体" w:cs="宋体"/>
          <w:b/>
          <w:szCs w:val="21"/>
        </w:rPr>
        <w:t>设计</w:t>
      </w:r>
      <w:bookmarkEnd w:id="182"/>
    </w:p>
    <w:p>
      <w:pPr>
        <w:spacing w:line="360" w:lineRule="auto"/>
        <w:ind w:firstLine="420" w:firstLineChars="200"/>
        <w:rPr>
          <w:rFonts w:ascii="宋体" w:hAnsi="宋体" w:cs="宋体"/>
          <w:szCs w:val="21"/>
        </w:rPr>
      </w:pPr>
      <w:r>
        <w:rPr>
          <w:rFonts w:hint="eastAsia" w:ascii="宋体" w:hAnsi="宋体" w:cs="宋体"/>
          <w:szCs w:val="21"/>
        </w:rPr>
        <w:t>作为广播系统的主体之一，扬声器在广播系统中占了很大的部分，对扬声器的选择就显得十分重要。扬声器的选型与点位原则上应视环境选用不同规格的广播扬声器。在设计扬声器时我们实地考察学校现场建筑情况，结合学校使用环境，参考《公共广播系统工程技术规范》所选扬声器系统音质、清晰度、声压级、声场不均匀度等相关指标参数要满足相关行业标准规范；根据公共广播声压设计标准要求背景音乐≥80dB，业务广播系统≥83dB，紧急广播系统≥86dB；本次设计扬声器选用通过计算需要≥86dB以上，满足公共广播和紧急广播使用需求，在出现紧急事故时，能以最大声的效果进行播放，确保每个场所都要听到。</w:t>
      </w:r>
    </w:p>
    <w:p>
      <w:pPr>
        <w:spacing w:line="360" w:lineRule="auto"/>
        <w:ind w:firstLine="420" w:firstLineChars="200"/>
        <w:rPr>
          <w:rFonts w:ascii="宋体" w:hAnsi="宋体" w:cs="宋体"/>
          <w:szCs w:val="21"/>
        </w:rPr>
      </w:pPr>
      <w:r>
        <w:rPr>
          <w:rFonts w:hint="eastAsia" w:ascii="宋体" w:hAnsi="宋体" w:cs="宋体"/>
          <w:szCs w:val="21"/>
        </w:rPr>
        <w:t>广播扬声器原则上以均匀、分散的原则配置于广播各区域。其分散的程度应保证广播区域内的信噪比不小于15dB。</w:t>
      </w:r>
    </w:p>
    <w:p>
      <w:pPr>
        <w:spacing w:line="360" w:lineRule="auto"/>
        <w:ind w:firstLine="420" w:firstLineChars="200"/>
        <w:rPr>
          <w:rFonts w:ascii="宋体" w:hAnsi="宋体" w:cs="宋体"/>
          <w:szCs w:val="21"/>
        </w:rPr>
      </w:pPr>
      <w:r>
        <w:rPr>
          <w:rFonts w:hint="eastAsia" w:ascii="宋体" w:hAnsi="宋体" w:cs="宋体"/>
          <w:szCs w:val="21"/>
        </w:rPr>
        <w:t>扬声器系统布局：根据建筑空间结构，配备一定数量的扬声器进行分散式供声。扬声器的分布特点：主要是扬声器的分布应该疏密结合，在达到听众最佳听觉效果的同时，又不影响听众的正常活动，是悠扬的背景音乐、及时的寻呼广播能全方位的传递到听众的耳中。扬声器的布置方式：一般分为以下三种集中式、分散式和集中式加分散式。</w:t>
      </w:r>
    </w:p>
    <w:p>
      <w:pPr>
        <w:numPr>
          <w:ilvl w:val="0"/>
          <w:numId w:val="25"/>
        </w:numPr>
        <w:spacing w:line="360" w:lineRule="auto"/>
        <w:ind w:firstLine="0"/>
        <w:rPr>
          <w:rFonts w:ascii="宋体" w:hAnsi="宋体" w:cs="宋体"/>
          <w:szCs w:val="21"/>
        </w:rPr>
      </w:pPr>
      <w:r>
        <w:rPr>
          <w:rFonts w:hint="eastAsia" w:ascii="宋体" w:hAnsi="宋体" w:cs="宋体"/>
          <w:szCs w:val="21"/>
        </w:rPr>
        <w:t>集中式：是将扬声器集中到一个邻近区域、向听众方向辐射的一种安装方式。其优点在于扬声器的辐射方向大体与声源方向一致，具有良好的方向感。缺点则是远距离的声音较小，如房间混响时间较长，声音的清晰度会下降。</w:t>
      </w:r>
    </w:p>
    <w:p>
      <w:pPr>
        <w:numPr>
          <w:ilvl w:val="0"/>
          <w:numId w:val="25"/>
        </w:numPr>
        <w:spacing w:line="360" w:lineRule="auto"/>
        <w:ind w:firstLine="0"/>
        <w:rPr>
          <w:rFonts w:ascii="宋体" w:hAnsi="宋体" w:cs="宋体"/>
          <w:szCs w:val="21"/>
        </w:rPr>
      </w:pPr>
      <w:r>
        <w:rPr>
          <w:rFonts w:hint="eastAsia" w:ascii="宋体" w:hAnsi="宋体" w:cs="宋体"/>
          <w:szCs w:val="21"/>
        </w:rPr>
        <w:t>分散式：在天花板低面积较大、噪音级较高而又不便于扬声器集中配置、对声音的方向性没有特别要求的情况下，扬声器的布置可采用分散方式。优点是声源清晰度较好；缺点是方向感差、管线费用较高。</w:t>
      </w:r>
    </w:p>
    <w:p>
      <w:pPr>
        <w:numPr>
          <w:ilvl w:val="0"/>
          <w:numId w:val="25"/>
        </w:numPr>
        <w:spacing w:line="360" w:lineRule="auto"/>
        <w:ind w:firstLine="0"/>
        <w:rPr>
          <w:rFonts w:ascii="宋体" w:hAnsi="宋体" w:cs="宋体"/>
          <w:szCs w:val="21"/>
        </w:rPr>
      </w:pPr>
      <w:r>
        <w:rPr>
          <w:rFonts w:hint="eastAsia" w:ascii="宋体" w:hAnsi="宋体" w:cs="宋体"/>
          <w:szCs w:val="21"/>
        </w:rPr>
        <w:t>集中式加分散式：在这种方式下，声音的方向性由集中配置的扬声器保证，在距离较远、声压较小的场合，再分散布置小功率扬声器。由于分散布置扬声器离观众比较近，观众先听到分散扬声器传来的声音，再听到主扬声器发出的声音，两者出现时间差，为此有必要再装一些延迟装置。鉴于广播扬声器通常是分散配置的，所以广播覆盖区的声压级可以近似地认为是单个广播扬声器的贡献。根据有关的电声学理论，扬声器覆盖区的声压级SPL同扬声器的灵敏度级LM、馈给扬声器的电功率P、听音点与扬声器的距离r等有如下关系：</w:t>
      </w:r>
    </w:p>
    <w:p>
      <w:pPr>
        <w:spacing w:line="360" w:lineRule="auto"/>
        <w:jc w:val="center"/>
        <w:rPr>
          <w:rFonts w:ascii="宋体" w:hAnsi="宋体" w:cs="宋体"/>
          <w:color w:val="FF0000"/>
          <w:szCs w:val="21"/>
        </w:rPr>
      </w:pPr>
      <w:r>
        <w:rPr>
          <w:rFonts w:hint="eastAsia" w:ascii="宋体" w:hAnsi="宋体" w:cs="宋体"/>
          <w:szCs w:val="21"/>
        </w:rPr>
        <w:t>SPL=LM+101gP-201gr dB</w:t>
      </w:r>
    </w:p>
    <w:p>
      <w:pPr>
        <w:spacing w:line="360" w:lineRule="auto"/>
        <w:ind w:firstLine="420" w:firstLineChars="200"/>
        <w:rPr>
          <w:rFonts w:ascii="宋体" w:hAnsi="宋体" w:cs="宋体"/>
          <w:szCs w:val="21"/>
        </w:rPr>
      </w:pPr>
      <w:r>
        <w:rPr>
          <w:rFonts w:hint="eastAsia" w:ascii="宋体" w:hAnsi="宋体" w:cs="宋体"/>
          <w:szCs w:val="21"/>
        </w:rPr>
        <w:t>扬声器配置：学校的教室区域、走廊和室外区域不利于扬声器吸顶安装，为此在集团的宿舍楼扬声器采用</w:t>
      </w:r>
    </w:p>
    <w:p>
      <w:pPr>
        <w:ind w:firstLine="420" w:firstLineChars="200"/>
        <w:jc w:val="center"/>
        <w:rPr>
          <w:rFonts w:ascii="宋体" w:hAnsi="宋体" w:cs="宋体"/>
        </w:rPr>
      </w:pPr>
      <w:r>
        <w:rPr>
          <w:rFonts w:hint="eastAsia" w:ascii="宋体" w:hAnsi="宋体" w:cs="宋体"/>
        </w:rPr>
        <w:t xml:space="preserve">    </w:t>
      </w:r>
      <w:r>
        <w:drawing>
          <wp:inline distT="0" distB="0" distL="114300" distR="114300">
            <wp:extent cx="790575" cy="790575"/>
            <wp:effectExtent l="0" t="0" r="9525" b="9525"/>
            <wp:docPr id="12" name="图片 22" descr="F:\2017年工作\培训配单资料20170310\SYEEKE彩页 产品图片 JPG-格式\广播扬声器系列\SP-09 壁挂音箱\SP-09.jpgSP-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F:\2017年工作\培训配单资料20170310\SYEEKE彩页 产品图片 JPG-格式\广播扬声器系列\SP-09 壁挂音箱\SP-09.jpgSP-09"/>
                    <pic:cNvPicPr>
                      <a:picLocks noChangeAspect="1"/>
                    </pic:cNvPicPr>
                  </pic:nvPicPr>
                  <pic:blipFill>
                    <a:blip r:embed="rId16"/>
                    <a:stretch>
                      <a:fillRect/>
                    </a:stretch>
                  </pic:blipFill>
                  <pic:spPr>
                    <a:xfrm>
                      <a:off x="0" y="0"/>
                      <a:ext cx="790575" cy="790575"/>
                    </a:xfrm>
                    <a:prstGeom prst="rect">
                      <a:avLst/>
                    </a:prstGeom>
                    <a:noFill/>
                    <a:ln>
                      <a:noFill/>
                    </a:ln>
                  </pic:spPr>
                </pic:pic>
              </a:graphicData>
            </a:graphic>
          </wp:inline>
        </w:drawing>
      </w:r>
      <w:r>
        <w:rPr>
          <w:rFonts w:hint="eastAsia" w:ascii="宋体" w:hAnsi="宋体" w:cs="宋体"/>
        </w:rPr>
        <w:t xml:space="preserve">       </w:t>
      </w:r>
      <w:r>
        <w:drawing>
          <wp:inline distT="0" distB="0" distL="114300" distR="114300">
            <wp:extent cx="225425" cy="798195"/>
            <wp:effectExtent l="0" t="0" r="3175" b="1905"/>
            <wp:docPr id="13" name="图片 23" descr="C:\Users\Chenly\Desktop\P-604.jpgP-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3" descr="C:\Users\Chenly\Desktop\P-604.jpgP-604"/>
                    <pic:cNvPicPr>
                      <a:picLocks noChangeAspect="1"/>
                    </pic:cNvPicPr>
                  </pic:nvPicPr>
                  <pic:blipFill>
                    <a:blip r:embed="rId17"/>
                    <a:stretch>
                      <a:fillRect/>
                    </a:stretch>
                  </pic:blipFill>
                  <pic:spPr>
                    <a:xfrm>
                      <a:off x="0" y="0"/>
                      <a:ext cx="225425" cy="798195"/>
                    </a:xfrm>
                    <a:prstGeom prst="rect">
                      <a:avLst/>
                    </a:prstGeom>
                    <a:noFill/>
                    <a:ln>
                      <a:noFill/>
                    </a:ln>
                  </pic:spPr>
                </pic:pic>
              </a:graphicData>
            </a:graphic>
          </wp:inline>
        </w:drawing>
      </w:r>
    </w:p>
    <w:p>
      <w:pPr>
        <w:spacing w:line="360" w:lineRule="auto"/>
        <w:ind w:firstLine="2168" w:firstLineChars="1200"/>
        <w:rPr>
          <w:rFonts w:ascii="宋体" w:hAnsi="宋体" w:cs="宋体"/>
        </w:rPr>
      </w:pPr>
      <w:r>
        <w:rPr>
          <w:rFonts w:hint="eastAsia" w:ascii="宋体" w:hAnsi="宋体" w:cs="宋体"/>
          <w:b/>
          <w:bCs/>
          <w:color w:val="000000"/>
          <w:kern w:val="0"/>
          <w:sz w:val="18"/>
          <w:szCs w:val="18"/>
          <w:lang w:bidi="ar"/>
        </w:rPr>
        <w:t xml:space="preserve">                 塑料壁挂喇叭              防水音柱</w:t>
      </w:r>
    </w:p>
    <w:p>
      <w:pPr>
        <w:numPr>
          <w:ilvl w:val="2"/>
          <w:numId w:val="18"/>
        </w:numPr>
        <w:tabs>
          <w:tab w:val="left" w:pos="420"/>
        </w:tabs>
        <w:spacing w:line="360" w:lineRule="auto"/>
        <w:outlineLvl w:val="3"/>
        <w:rPr>
          <w:rFonts w:ascii="宋体" w:hAnsi="宋体" w:cs="宋体"/>
          <w:b/>
          <w:szCs w:val="21"/>
        </w:rPr>
      </w:pPr>
      <w:bookmarkStart w:id="183" w:name="_Toc4563"/>
      <w:bookmarkStart w:id="184" w:name="_Toc477265578"/>
      <w:bookmarkStart w:id="185" w:name="_Toc477265614"/>
      <w:bookmarkStart w:id="186" w:name="_Toc477265956"/>
      <w:r>
        <w:rPr>
          <w:rFonts w:hint="eastAsia" w:ascii="宋体" w:hAnsi="宋体" w:cs="宋体"/>
          <w:b/>
          <w:szCs w:val="21"/>
        </w:rPr>
        <w:t>传输线路</w:t>
      </w:r>
      <w:bookmarkEnd w:id="183"/>
      <w:bookmarkEnd w:id="184"/>
      <w:bookmarkEnd w:id="185"/>
      <w:bookmarkEnd w:id="186"/>
    </w:p>
    <w:p>
      <w:pPr>
        <w:spacing w:line="360" w:lineRule="auto"/>
        <w:ind w:firstLine="420" w:firstLineChars="200"/>
        <w:rPr>
          <w:rFonts w:ascii="宋体" w:hAnsi="宋体" w:cs="宋体"/>
          <w:szCs w:val="21"/>
        </w:rPr>
      </w:pPr>
      <w:r>
        <w:rPr>
          <w:rFonts w:hint="eastAsia" w:ascii="宋体" w:hAnsi="宋体" w:cs="宋体"/>
          <w:szCs w:val="21"/>
        </w:rPr>
        <w:t>公共广播系统的广播线路采用2种方式，由网络部分和后端模拟部分组成，网络部分采用基于学校内部局域网络，利用网络进行通信，后端模拟部分采用有线定压传输方式，传输电压70V或100V，采用普通RVV广播线，用于功放与扬声器之间的连接，室内广播线采用RVV2×1.5护套喇叭线，室外广播线采用RVV2×2.5护套喇叭线，线路采用穿管暗藏敷设。</w:t>
      </w:r>
    </w:p>
    <w:p>
      <w:pPr>
        <w:spacing w:line="360" w:lineRule="auto"/>
        <w:ind w:firstLine="420"/>
        <w:jc w:val="center"/>
        <w:rPr>
          <w:rFonts w:ascii="宋体" w:hAnsi="宋体" w:cs="宋体"/>
        </w:rPr>
      </w:pPr>
      <w:r>
        <w:rPr>
          <w:rFonts w:hint="eastAsia" w:ascii="宋体" w:hAnsi="宋体" w:cs="宋体"/>
        </w:rPr>
        <w:t xml:space="preserve">  </w:t>
      </w:r>
      <w:r>
        <w:rPr>
          <w:rFonts w:hint="eastAsia" w:ascii="宋体" w:hAnsi="宋体" w:cs="宋体"/>
        </w:rPr>
        <w:drawing>
          <wp:inline distT="0" distB="0" distL="114300" distR="114300">
            <wp:extent cx="932180" cy="694690"/>
            <wp:effectExtent l="0" t="0" r="7620" b="3810"/>
            <wp:docPr id="1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4"/>
                    <pic:cNvPicPr>
                      <a:picLocks noChangeAspect="1"/>
                    </pic:cNvPicPr>
                  </pic:nvPicPr>
                  <pic:blipFill>
                    <a:blip r:embed="rId18"/>
                    <a:stretch>
                      <a:fillRect/>
                    </a:stretch>
                  </pic:blipFill>
                  <pic:spPr>
                    <a:xfrm>
                      <a:off x="0" y="0"/>
                      <a:ext cx="932180" cy="694690"/>
                    </a:xfrm>
                    <a:prstGeom prst="rect">
                      <a:avLst/>
                    </a:prstGeom>
                    <a:noFill/>
                    <a:ln>
                      <a:noFill/>
                    </a:ln>
                  </pic:spPr>
                </pic:pic>
              </a:graphicData>
            </a:graphic>
          </wp:inline>
        </w:drawing>
      </w:r>
    </w:p>
    <w:p>
      <w:pPr>
        <w:spacing w:line="360" w:lineRule="auto"/>
        <w:outlineLvl w:val="1"/>
        <w:rPr>
          <w:rFonts w:ascii="宋体" w:hAnsi="宋体" w:cs="宋体"/>
          <w:b/>
          <w:bCs/>
          <w:szCs w:val="21"/>
        </w:rPr>
      </w:pPr>
      <w:bookmarkStart w:id="187" w:name="_Toc3299"/>
      <w:r>
        <w:rPr>
          <w:rFonts w:hint="eastAsia" w:ascii="宋体" w:hAnsi="宋体" w:cs="宋体"/>
          <w:b/>
          <w:bCs/>
          <w:szCs w:val="21"/>
        </w:rPr>
        <w:t>第四章：系统软件功能</w:t>
      </w:r>
      <w:bookmarkEnd w:id="187"/>
    </w:p>
    <w:p>
      <w:pPr>
        <w:spacing w:line="360" w:lineRule="auto"/>
        <w:ind w:firstLine="420" w:firstLineChars="200"/>
        <w:rPr>
          <w:rFonts w:ascii="宋体" w:hAnsi="宋体" w:cs="宋体"/>
          <w:szCs w:val="21"/>
        </w:rPr>
      </w:pPr>
      <w:r>
        <w:rPr>
          <w:rFonts w:hint="eastAsia" w:ascii="宋体" w:hAnsi="宋体" w:cs="宋体"/>
          <w:szCs w:val="21"/>
        </w:rPr>
        <w:t>学校广播主控设备安装于主控室，是整个广播系统的控制中心；其中系统服务器是是整个学校广播系统的控制中心，系统服务器采用基于网络TCP/IP协议进行传输和控制，利用学校的计算机网络，进行控制和传输，系统服务器采用软件界面进行操作设置和控制、软件具有手动广播、定时广播、临时插播、终端配置、终端状态查看、终端工作监听，建立节目库等现在使用功能，同时支持消防联动广播，电话远程广播，无线遥控广播等外挂功能，系统支持终端远程点播，终端之间的对讲，寻呼终端的远程对讲和广播等功能，系统配置功能：</w:t>
      </w:r>
    </w:p>
    <w:p>
      <w:pPr>
        <w:numPr>
          <w:ilvl w:val="0"/>
          <w:numId w:val="26"/>
        </w:numPr>
        <w:spacing w:line="360" w:lineRule="auto"/>
        <w:ind w:firstLine="0"/>
        <w:rPr>
          <w:rFonts w:ascii="宋体" w:hAnsi="宋体" w:cs="宋体"/>
          <w:szCs w:val="21"/>
        </w:rPr>
      </w:pPr>
      <w:r>
        <w:rPr>
          <w:rFonts w:hint="eastAsia" w:ascii="宋体" w:hAnsi="宋体" w:cs="宋体"/>
          <w:szCs w:val="21"/>
        </w:rPr>
        <w:t>可以通过软件控制每个区域节目播放，可以采用手动播放、定时播放、CD播放器、调谐器节目插播等功能。</w:t>
      </w:r>
    </w:p>
    <w:p>
      <w:pPr>
        <w:numPr>
          <w:ilvl w:val="0"/>
          <w:numId w:val="26"/>
        </w:numPr>
        <w:spacing w:line="360" w:lineRule="auto"/>
        <w:ind w:firstLine="0"/>
        <w:rPr>
          <w:rFonts w:ascii="宋体" w:hAnsi="宋体" w:cs="宋体"/>
          <w:szCs w:val="21"/>
        </w:rPr>
      </w:pPr>
      <w:r>
        <w:rPr>
          <w:rFonts w:hint="eastAsia" w:ascii="宋体" w:hAnsi="宋体" w:cs="宋体"/>
          <w:szCs w:val="21"/>
        </w:rPr>
        <w:t>可以通过消防智能接口联动消防系统，在紧急情况系统自动停止背景音乐播放，启动紧急广播。</w:t>
      </w:r>
    </w:p>
    <w:p>
      <w:pPr>
        <w:numPr>
          <w:ilvl w:val="0"/>
          <w:numId w:val="26"/>
        </w:numPr>
        <w:spacing w:line="360" w:lineRule="auto"/>
        <w:ind w:firstLine="0"/>
        <w:rPr>
          <w:rFonts w:ascii="宋体" w:hAnsi="宋体" w:cs="宋体"/>
          <w:szCs w:val="21"/>
        </w:rPr>
      </w:pPr>
      <w:r>
        <w:rPr>
          <w:rFonts w:hint="eastAsia" w:ascii="宋体" w:hAnsi="宋体" w:cs="宋体"/>
          <w:szCs w:val="21"/>
        </w:rPr>
        <w:t>通过软件分组控制，可以独立控制到每个区域，每个年级段。</w:t>
      </w:r>
    </w:p>
    <w:p>
      <w:pPr>
        <w:numPr>
          <w:ilvl w:val="0"/>
          <w:numId w:val="26"/>
        </w:numPr>
        <w:spacing w:line="360" w:lineRule="auto"/>
        <w:ind w:firstLine="0"/>
        <w:rPr>
          <w:rFonts w:ascii="宋体" w:hAnsi="宋体" w:cs="宋体"/>
          <w:szCs w:val="21"/>
        </w:rPr>
      </w:pPr>
      <w:r>
        <w:rPr>
          <w:rFonts w:hint="eastAsia" w:ascii="宋体" w:hAnsi="宋体" w:cs="宋体"/>
          <w:szCs w:val="21"/>
        </w:rPr>
        <w:t>可以通过软件建立节目库，满足学校节目播放。</w:t>
      </w:r>
    </w:p>
    <w:p>
      <w:pPr>
        <w:numPr>
          <w:ilvl w:val="0"/>
          <w:numId w:val="26"/>
        </w:numPr>
        <w:spacing w:line="360" w:lineRule="auto"/>
        <w:ind w:firstLine="0"/>
        <w:rPr>
          <w:rFonts w:ascii="宋体" w:hAnsi="宋体" w:cs="宋体"/>
          <w:szCs w:val="21"/>
        </w:rPr>
      </w:pPr>
      <w:r>
        <w:rPr>
          <w:rFonts w:hint="eastAsia" w:ascii="宋体" w:hAnsi="宋体" w:cs="宋体"/>
          <w:szCs w:val="21"/>
        </w:rPr>
        <w:t>可以通过软件设置学校定时铃声播放。</w:t>
      </w:r>
    </w:p>
    <w:p>
      <w:pPr>
        <w:numPr>
          <w:ilvl w:val="0"/>
          <w:numId w:val="26"/>
        </w:numPr>
        <w:spacing w:line="360" w:lineRule="auto"/>
        <w:ind w:firstLine="0"/>
        <w:rPr>
          <w:rFonts w:ascii="宋体" w:hAnsi="宋体" w:cs="宋体"/>
          <w:szCs w:val="21"/>
        </w:rPr>
      </w:pPr>
      <w:r>
        <w:rPr>
          <w:rFonts w:hint="eastAsia" w:ascii="宋体" w:hAnsi="宋体" w:cs="宋体"/>
          <w:szCs w:val="21"/>
        </w:rPr>
        <w:t>可以通过软件监听每个区域的播放情况。</w:t>
      </w:r>
    </w:p>
    <w:p>
      <w:pPr>
        <w:numPr>
          <w:ilvl w:val="0"/>
          <w:numId w:val="26"/>
        </w:numPr>
        <w:spacing w:line="360" w:lineRule="auto"/>
        <w:ind w:firstLine="0"/>
        <w:rPr>
          <w:rFonts w:ascii="宋体" w:hAnsi="宋体" w:cs="宋体"/>
          <w:szCs w:val="21"/>
        </w:rPr>
      </w:pPr>
      <w:r>
        <w:rPr>
          <w:rFonts w:hint="eastAsia" w:ascii="宋体" w:hAnsi="宋体" w:cs="宋体"/>
          <w:szCs w:val="21"/>
        </w:rPr>
        <w:t>桌面式IP网络寻呼站可以进行对各个区域进行对讲和广播，广播方式可以采用单个区域或多个区域的广播。</w:t>
      </w:r>
    </w:p>
    <w:p>
      <w:pPr>
        <w:numPr>
          <w:ilvl w:val="0"/>
          <w:numId w:val="26"/>
        </w:numPr>
        <w:spacing w:line="360" w:lineRule="auto"/>
        <w:ind w:firstLine="0"/>
        <w:rPr>
          <w:rFonts w:ascii="宋体" w:hAnsi="宋体" w:cs="宋体"/>
          <w:szCs w:val="21"/>
        </w:rPr>
      </w:pPr>
      <w:r>
        <w:rPr>
          <w:rFonts w:hint="eastAsia" w:ascii="宋体" w:hAnsi="宋体" w:cs="宋体"/>
          <w:szCs w:val="21"/>
        </w:rPr>
        <w:t>CD播放器和收音机音源设备，满足不同节目播放需求。</w:t>
      </w:r>
    </w:p>
    <w:p>
      <w:pPr>
        <w:numPr>
          <w:ilvl w:val="0"/>
          <w:numId w:val="26"/>
        </w:numPr>
        <w:spacing w:line="360" w:lineRule="auto"/>
        <w:ind w:firstLine="0"/>
        <w:rPr>
          <w:rFonts w:ascii="宋体" w:hAnsi="宋体" w:cs="宋体"/>
          <w:szCs w:val="21"/>
        </w:rPr>
      </w:pPr>
      <w:r>
        <w:rPr>
          <w:rFonts w:hint="eastAsia" w:ascii="宋体" w:hAnsi="宋体" w:cs="宋体"/>
          <w:szCs w:val="21"/>
        </w:rPr>
        <w:t>软件服务器登录采用密码登录管理，并区分管理员与操作员登录密码，管理员具有最高系统设置权限，确保服务器系统安全。</w:t>
      </w:r>
    </w:p>
    <w:p>
      <w:pPr>
        <w:numPr>
          <w:ilvl w:val="0"/>
          <w:numId w:val="26"/>
        </w:numPr>
        <w:spacing w:line="360" w:lineRule="auto"/>
        <w:ind w:firstLine="0"/>
        <w:rPr>
          <w:rFonts w:ascii="宋体" w:hAnsi="宋体" w:cs="宋体"/>
          <w:szCs w:val="21"/>
        </w:rPr>
      </w:pPr>
      <w:r>
        <w:rPr>
          <w:rFonts w:hint="eastAsia" w:ascii="宋体" w:hAnsi="宋体" w:cs="宋体"/>
          <w:szCs w:val="21"/>
        </w:rPr>
        <w:t>软件支持多个远程软件操作系统，通过软件设置，每个年级组只能负责本区域的各个班级网络音频终端，不能控制其他年级组，修改重新设置非常方便。</w:t>
      </w:r>
    </w:p>
    <w:p>
      <w:pPr>
        <w:spacing w:line="360" w:lineRule="auto"/>
        <w:ind w:left="210"/>
        <w:outlineLvl w:val="1"/>
        <w:rPr>
          <w:rFonts w:ascii="宋体" w:hAnsi="宋体" w:cs="宋体"/>
          <w:b/>
          <w:sz w:val="24"/>
        </w:rPr>
      </w:pPr>
      <w:bookmarkStart w:id="188" w:name="_Toc19137"/>
      <w:bookmarkStart w:id="189" w:name="_Toc19596"/>
      <w:bookmarkStart w:id="190" w:name="_Toc7682"/>
      <w:r>
        <w:rPr>
          <w:rFonts w:hint="eastAsia" w:ascii="宋体" w:hAnsi="宋体" w:cs="宋体"/>
          <w:b/>
          <w:sz w:val="24"/>
        </w:rPr>
        <w:t>IP网络广播的优势</w:t>
      </w:r>
      <w:bookmarkEnd w:id="188"/>
      <w:bookmarkEnd w:id="189"/>
      <w:bookmarkEnd w:id="190"/>
    </w:p>
    <w:p>
      <w:pPr>
        <w:numPr>
          <w:ilvl w:val="0"/>
          <w:numId w:val="27"/>
        </w:numPr>
        <w:spacing w:line="360" w:lineRule="auto"/>
        <w:ind w:firstLine="0"/>
        <w:rPr>
          <w:rFonts w:ascii="宋体" w:hAnsi="宋体" w:cs="宋体"/>
        </w:rPr>
      </w:pPr>
      <w:r>
        <w:rPr>
          <w:rFonts w:hint="eastAsia" w:ascii="宋体" w:hAnsi="宋体" w:cs="宋体"/>
        </w:rPr>
        <w:t>独特的双向点播：本系统有双向式点播放音乐，可以在终端对主机的音乐进行互动式点播放，可为用户带来前所未有的全新技术享受，特别适合集团广播，播放外语，进行互动式的点播放。</w:t>
      </w:r>
    </w:p>
    <w:p>
      <w:pPr>
        <w:numPr>
          <w:ilvl w:val="0"/>
          <w:numId w:val="27"/>
        </w:numPr>
        <w:spacing w:line="360" w:lineRule="auto"/>
        <w:ind w:firstLine="0"/>
        <w:rPr>
          <w:rFonts w:ascii="宋体" w:hAnsi="宋体" w:cs="宋体"/>
        </w:rPr>
      </w:pPr>
      <w:r>
        <w:rPr>
          <w:rFonts w:hint="eastAsia" w:ascii="宋体" w:hAnsi="宋体" w:cs="宋体"/>
        </w:rPr>
        <w:t>音质：达到立体声和CD级，背景音乐和领导讲话不再含糊不清，尤其适合时里的日常外语听力训练，每个发音都可以清晰可辨，特别是应用在中考、高考、大学四六级听力播放中，可以有效提高考试质量，可听出每个音调。</w:t>
      </w:r>
    </w:p>
    <w:p>
      <w:pPr>
        <w:numPr>
          <w:ilvl w:val="0"/>
          <w:numId w:val="27"/>
        </w:numPr>
        <w:spacing w:line="360" w:lineRule="auto"/>
        <w:ind w:firstLine="0"/>
        <w:rPr>
          <w:rFonts w:ascii="宋体" w:hAnsi="宋体" w:cs="宋体"/>
        </w:rPr>
      </w:pPr>
      <w:r>
        <w:rPr>
          <w:rFonts w:hint="eastAsia" w:ascii="宋体" w:hAnsi="宋体" w:cs="宋体"/>
        </w:rPr>
        <w:t>免辅设线路：一线多用，充分的利用网络资源，避免重复架设线路，有以太网接口的地方就可以接数字广播终端端，真正实现广播、计算机网络的多网合一。</w:t>
      </w:r>
    </w:p>
    <w:p>
      <w:pPr>
        <w:numPr>
          <w:ilvl w:val="0"/>
          <w:numId w:val="27"/>
        </w:numPr>
        <w:spacing w:line="360" w:lineRule="auto"/>
        <w:ind w:firstLine="0"/>
        <w:rPr>
          <w:rFonts w:ascii="宋体" w:hAnsi="宋体" w:cs="宋体"/>
        </w:rPr>
      </w:pPr>
      <w:r>
        <w:rPr>
          <w:rFonts w:hint="eastAsia" w:ascii="宋体" w:hAnsi="宋体" w:cs="宋体"/>
        </w:rPr>
        <w:t>丰富的广播内容：IP网络广播系统打破了由传统一音源的局限，可以实现双向多音源节目播放，达到双向播导效果，还可增加终端达到1000个点，可以达到每个点每个不同的节目音源。</w:t>
      </w:r>
    </w:p>
    <w:p>
      <w:pPr>
        <w:numPr>
          <w:ilvl w:val="0"/>
          <w:numId w:val="27"/>
        </w:numPr>
        <w:spacing w:line="360" w:lineRule="auto"/>
        <w:ind w:firstLine="0"/>
        <w:rPr>
          <w:rFonts w:ascii="宋体" w:hAnsi="宋体" w:cs="宋体"/>
        </w:rPr>
      </w:pPr>
      <w:r>
        <w:rPr>
          <w:rFonts w:hint="eastAsia" w:ascii="宋体" w:hAnsi="宋体" w:cs="宋体"/>
        </w:rPr>
        <w:t>强大的网络远程分控：分控工作站经授权可对系统进行分控，实现插播、寻呼、网上讲话、语音听力教学及考试等。适应复杂网络环境。终端数量无限制，IP可自由设置，跨网关及路由，穿透VPN及NAT，适应VLAN与局域网、广域网。</w:t>
      </w:r>
    </w:p>
    <w:p>
      <w:pPr>
        <w:numPr>
          <w:ilvl w:val="0"/>
          <w:numId w:val="27"/>
        </w:numPr>
        <w:spacing w:line="360" w:lineRule="auto"/>
        <w:ind w:firstLine="0"/>
        <w:rPr>
          <w:rFonts w:ascii="宋体" w:hAnsi="宋体" w:cs="宋体"/>
        </w:rPr>
      </w:pPr>
      <w:r>
        <w:rPr>
          <w:rFonts w:hint="eastAsia" w:ascii="宋体" w:hAnsi="宋体" w:cs="宋体"/>
        </w:rPr>
        <w:t>远程寻呼：可以实现远程寻呼功能，领导可以在办公室对终端进行讲话，可以寻呼到每一个点，可以快速，便捷的发出通知，远程语音教学法等功能。</w:t>
      </w:r>
    </w:p>
    <w:p>
      <w:pPr>
        <w:numPr>
          <w:ilvl w:val="0"/>
          <w:numId w:val="27"/>
        </w:numPr>
        <w:spacing w:line="360" w:lineRule="auto"/>
        <w:ind w:firstLine="0"/>
        <w:rPr>
          <w:rFonts w:ascii="宋体" w:hAnsi="宋体" w:cs="宋体"/>
        </w:rPr>
      </w:pPr>
      <w:r>
        <w:rPr>
          <w:rFonts w:hint="eastAsia" w:ascii="宋体" w:hAnsi="宋体" w:cs="宋体"/>
        </w:rPr>
        <w:t>维护易：系构架易于维护，不受病毒感染，稳定性高，工程简单，易于扩展，操作方便，显示直观。</w:t>
      </w:r>
    </w:p>
    <w:p>
      <w:pPr>
        <w:numPr>
          <w:ilvl w:val="0"/>
          <w:numId w:val="27"/>
        </w:numPr>
        <w:spacing w:line="360" w:lineRule="auto"/>
        <w:ind w:firstLine="0"/>
        <w:jc w:val="left"/>
        <w:rPr>
          <w:rFonts w:ascii="宋体" w:hAnsi="宋体" w:cs="宋体"/>
          <w:szCs w:val="21"/>
        </w:rPr>
      </w:pPr>
      <w:r>
        <w:rPr>
          <w:rFonts w:hint="eastAsia" w:ascii="宋体" w:hAnsi="宋体" w:cs="宋体"/>
        </w:rPr>
        <w:t>多音源同时传输：能够同时传输多套音源，可手动选择终端服务器播放任一音源，也可以通过网络主机强制终端服务器播放某一音源。实现双向控制，既可在机房控制，也可在终端控制，不同的终端可以播放不同的音乐</w:t>
      </w:r>
      <w:r>
        <w:rPr>
          <w:rFonts w:hint="eastAsia" w:ascii="宋体" w:hAnsi="宋体" w:cs="宋体"/>
          <w:szCs w:val="21"/>
        </w:rPr>
        <w:t>。</w:t>
      </w: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rPr>
          <w:rFonts w:ascii="宋体" w:hAnsi="宋体" w:eastAsia="宋体" w:cs="宋体"/>
          <w:szCs w:val="21"/>
        </w:rPr>
      </w:pPr>
    </w:p>
    <w:p>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96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95D1C"/>
    <w:multiLevelType w:val="singleLevel"/>
    <w:tmpl w:val="9CE95D1C"/>
    <w:lvl w:ilvl="0" w:tentative="0">
      <w:start w:val="1"/>
      <w:numFmt w:val="decimal"/>
      <w:suff w:val="nothing"/>
      <w:lvlText w:val="%1．"/>
      <w:lvlJc w:val="left"/>
      <w:pPr>
        <w:ind w:left="0" w:firstLine="400"/>
      </w:pPr>
      <w:rPr>
        <w:rFonts w:hint="default"/>
      </w:rPr>
    </w:lvl>
  </w:abstractNum>
  <w:abstractNum w:abstractNumId="1">
    <w:nsid w:val="A27B544B"/>
    <w:multiLevelType w:val="singleLevel"/>
    <w:tmpl w:val="A27B544B"/>
    <w:lvl w:ilvl="0" w:tentative="0">
      <w:start w:val="1"/>
      <w:numFmt w:val="decimal"/>
      <w:suff w:val="nothing"/>
      <w:lvlText w:val="%1．"/>
      <w:lvlJc w:val="left"/>
      <w:pPr>
        <w:ind w:left="0" w:firstLine="400"/>
      </w:pPr>
      <w:rPr>
        <w:rFonts w:hint="default"/>
      </w:rPr>
    </w:lvl>
  </w:abstractNum>
  <w:abstractNum w:abstractNumId="2">
    <w:nsid w:val="A35355B5"/>
    <w:multiLevelType w:val="multilevel"/>
    <w:tmpl w:val="A35355B5"/>
    <w:lvl w:ilvl="0" w:tentative="0">
      <w:start w:val="1"/>
      <w:numFmt w:val="decimal"/>
      <w:pStyle w:val="101"/>
      <w:suff w:val="space"/>
      <w:lvlText w:val="表%1"/>
      <w:lvlJc w:val="left"/>
      <w:pPr>
        <w:tabs>
          <w:tab w:val="left" w:pos="0"/>
        </w:tabs>
        <w:ind w:left="900" w:hanging="420"/>
      </w:pPr>
    </w:lvl>
    <w:lvl w:ilvl="1" w:tentative="0">
      <w:start w:val="1"/>
      <w:numFmt w:val="decimal"/>
      <w:lvlText w:val="（%2）"/>
      <w:lvlJc w:val="left"/>
      <w:pPr>
        <w:tabs>
          <w:tab w:val="left" w:pos="0"/>
        </w:tabs>
        <w:ind w:left="1620" w:hanging="7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3">
    <w:nsid w:val="AD168F40"/>
    <w:multiLevelType w:val="multilevel"/>
    <w:tmpl w:val="AD168F40"/>
    <w:lvl w:ilvl="0" w:tentative="0">
      <w:start w:val="1"/>
      <w:numFmt w:val="bullet"/>
      <w:lvlText w:val=""/>
      <w:lvlJc w:val="left"/>
      <w:pPr>
        <w:tabs>
          <w:tab w:val="left" w:pos="0"/>
        </w:tabs>
        <w:ind w:left="840" w:hanging="420"/>
      </w:pPr>
      <w:rPr>
        <w:rFonts w:hint="default" w:ascii="Wingdings" w:hAnsi="Wingdings" w:cs="Wingdings"/>
      </w:rPr>
    </w:lvl>
    <w:lvl w:ilvl="1" w:tentative="0">
      <w:start w:val="1"/>
      <w:numFmt w:val="bullet"/>
      <w:lvlText w:val=""/>
      <w:lvlJc w:val="left"/>
      <w:pPr>
        <w:tabs>
          <w:tab w:val="left" w:pos="0"/>
        </w:tabs>
        <w:ind w:left="1260" w:hanging="420"/>
      </w:pPr>
      <w:rPr>
        <w:rFonts w:hint="default" w:ascii="Wingdings" w:hAnsi="Wingdings" w:cs="Wingdings"/>
      </w:rPr>
    </w:lvl>
    <w:lvl w:ilvl="2" w:tentative="0">
      <w:start w:val="1"/>
      <w:numFmt w:val="bullet"/>
      <w:lvlText w:val=""/>
      <w:lvlJc w:val="left"/>
      <w:pPr>
        <w:tabs>
          <w:tab w:val="left" w:pos="0"/>
        </w:tabs>
        <w:ind w:left="1680" w:hanging="420"/>
      </w:pPr>
      <w:rPr>
        <w:rFonts w:hint="default" w:ascii="Wingdings" w:hAnsi="Wingdings" w:cs="Wingdings"/>
      </w:rPr>
    </w:lvl>
    <w:lvl w:ilvl="3" w:tentative="0">
      <w:start w:val="1"/>
      <w:numFmt w:val="bullet"/>
      <w:lvlText w:val=""/>
      <w:lvlJc w:val="left"/>
      <w:pPr>
        <w:tabs>
          <w:tab w:val="left" w:pos="0"/>
        </w:tabs>
        <w:ind w:left="2100" w:hanging="420"/>
      </w:pPr>
      <w:rPr>
        <w:rFonts w:hint="default" w:ascii="Wingdings" w:hAnsi="Wingdings" w:cs="Wingdings"/>
      </w:rPr>
    </w:lvl>
    <w:lvl w:ilvl="4" w:tentative="0">
      <w:start w:val="1"/>
      <w:numFmt w:val="bullet"/>
      <w:lvlText w:val=""/>
      <w:lvlJc w:val="left"/>
      <w:pPr>
        <w:tabs>
          <w:tab w:val="left" w:pos="0"/>
        </w:tabs>
        <w:ind w:left="2520" w:hanging="420"/>
      </w:pPr>
      <w:rPr>
        <w:rFonts w:hint="default" w:ascii="Wingdings" w:hAnsi="Wingdings" w:cs="Wingdings"/>
      </w:rPr>
    </w:lvl>
    <w:lvl w:ilvl="5" w:tentative="0">
      <w:start w:val="1"/>
      <w:numFmt w:val="bullet"/>
      <w:lvlText w:val=""/>
      <w:lvlJc w:val="left"/>
      <w:pPr>
        <w:tabs>
          <w:tab w:val="left" w:pos="0"/>
        </w:tabs>
        <w:ind w:left="2940" w:hanging="420"/>
      </w:pPr>
      <w:rPr>
        <w:rFonts w:hint="default" w:ascii="Wingdings" w:hAnsi="Wingdings" w:cs="Wingdings"/>
      </w:rPr>
    </w:lvl>
    <w:lvl w:ilvl="6" w:tentative="0">
      <w:start w:val="1"/>
      <w:numFmt w:val="bullet"/>
      <w:lvlText w:val=""/>
      <w:lvlJc w:val="left"/>
      <w:pPr>
        <w:tabs>
          <w:tab w:val="left" w:pos="0"/>
        </w:tabs>
        <w:ind w:left="3360" w:hanging="420"/>
      </w:pPr>
      <w:rPr>
        <w:rFonts w:hint="default" w:ascii="Wingdings" w:hAnsi="Wingdings" w:cs="Wingdings"/>
      </w:rPr>
    </w:lvl>
    <w:lvl w:ilvl="7" w:tentative="0">
      <w:start w:val="1"/>
      <w:numFmt w:val="bullet"/>
      <w:lvlText w:val=""/>
      <w:lvlJc w:val="left"/>
      <w:pPr>
        <w:tabs>
          <w:tab w:val="left" w:pos="0"/>
        </w:tabs>
        <w:ind w:left="3780" w:hanging="420"/>
      </w:pPr>
      <w:rPr>
        <w:rFonts w:hint="default" w:ascii="Wingdings" w:hAnsi="Wingdings" w:cs="Wingdings"/>
      </w:rPr>
    </w:lvl>
    <w:lvl w:ilvl="8" w:tentative="0">
      <w:start w:val="1"/>
      <w:numFmt w:val="bullet"/>
      <w:lvlText w:val=""/>
      <w:lvlJc w:val="left"/>
      <w:pPr>
        <w:tabs>
          <w:tab w:val="left" w:pos="0"/>
        </w:tabs>
        <w:ind w:left="4200" w:hanging="420"/>
      </w:pPr>
      <w:rPr>
        <w:rFonts w:hint="default" w:ascii="Wingdings" w:hAnsi="Wingdings" w:cs="Wingdings"/>
      </w:rPr>
    </w:lvl>
  </w:abstractNum>
  <w:abstractNum w:abstractNumId="4">
    <w:nsid w:val="AF8C9F93"/>
    <w:multiLevelType w:val="singleLevel"/>
    <w:tmpl w:val="AF8C9F93"/>
    <w:lvl w:ilvl="0" w:tentative="0">
      <w:start w:val="1"/>
      <w:numFmt w:val="decimal"/>
      <w:suff w:val="nothing"/>
      <w:lvlText w:val="%1．"/>
      <w:lvlJc w:val="left"/>
      <w:pPr>
        <w:ind w:left="0" w:firstLine="400"/>
      </w:pPr>
      <w:rPr>
        <w:rFonts w:hint="default"/>
      </w:rPr>
    </w:lvl>
  </w:abstractNum>
  <w:abstractNum w:abstractNumId="5">
    <w:nsid w:val="CEFE6412"/>
    <w:multiLevelType w:val="multilevel"/>
    <w:tmpl w:val="CEFE6412"/>
    <w:lvl w:ilvl="0" w:tentative="0">
      <w:start w:val="1"/>
      <w:numFmt w:val="bullet"/>
      <w:lvlText w:val=""/>
      <w:lvlJc w:val="left"/>
      <w:pPr>
        <w:tabs>
          <w:tab w:val="left" w:pos="0"/>
        </w:tabs>
        <w:ind w:left="0" w:hanging="420"/>
      </w:pPr>
      <w:rPr>
        <w:rFonts w:hint="default" w:ascii="Wingdings" w:hAnsi="Wingdings" w:cs="Wingdings"/>
      </w:rPr>
    </w:lvl>
    <w:lvl w:ilvl="1" w:tentative="0">
      <w:start w:val="1"/>
      <w:numFmt w:val="bullet"/>
      <w:lvlText w:val=""/>
      <w:lvlJc w:val="left"/>
      <w:pPr>
        <w:tabs>
          <w:tab w:val="left" w:pos="0"/>
        </w:tabs>
        <w:ind w:left="420" w:hanging="420"/>
      </w:pPr>
      <w:rPr>
        <w:rFonts w:hint="default" w:ascii="Wingdings" w:hAnsi="Wingdings" w:cs="Wingdings"/>
      </w:rPr>
    </w:lvl>
    <w:lvl w:ilvl="2" w:tentative="0">
      <w:start w:val="1"/>
      <w:numFmt w:val="bullet"/>
      <w:lvlText w:val=""/>
      <w:lvlJc w:val="left"/>
      <w:pPr>
        <w:tabs>
          <w:tab w:val="left" w:pos="0"/>
        </w:tabs>
        <w:ind w:left="840" w:hanging="420"/>
      </w:pPr>
      <w:rPr>
        <w:rFonts w:hint="default" w:ascii="Wingdings" w:hAnsi="Wingdings" w:cs="Wingdings"/>
      </w:rPr>
    </w:lvl>
    <w:lvl w:ilvl="3" w:tentative="0">
      <w:start w:val="1"/>
      <w:numFmt w:val="bullet"/>
      <w:lvlText w:val=""/>
      <w:lvlJc w:val="left"/>
      <w:pPr>
        <w:tabs>
          <w:tab w:val="left" w:pos="0"/>
        </w:tabs>
        <w:ind w:left="1260" w:hanging="420"/>
      </w:pPr>
      <w:rPr>
        <w:rFonts w:hint="default" w:ascii="Wingdings" w:hAnsi="Wingdings" w:cs="Wingdings"/>
      </w:rPr>
    </w:lvl>
    <w:lvl w:ilvl="4" w:tentative="0">
      <w:start w:val="1"/>
      <w:numFmt w:val="bullet"/>
      <w:lvlText w:val=""/>
      <w:lvlJc w:val="left"/>
      <w:pPr>
        <w:tabs>
          <w:tab w:val="left" w:pos="0"/>
        </w:tabs>
        <w:ind w:left="1680" w:hanging="420"/>
      </w:pPr>
      <w:rPr>
        <w:rFonts w:hint="default" w:ascii="Wingdings" w:hAnsi="Wingdings" w:cs="Wingdings"/>
      </w:rPr>
    </w:lvl>
    <w:lvl w:ilvl="5" w:tentative="0">
      <w:start w:val="1"/>
      <w:numFmt w:val="bullet"/>
      <w:lvlText w:val=""/>
      <w:lvlJc w:val="left"/>
      <w:pPr>
        <w:tabs>
          <w:tab w:val="left" w:pos="0"/>
        </w:tabs>
        <w:ind w:left="2100" w:hanging="420"/>
      </w:pPr>
      <w:rPr>
        <w:rFonts w:hint="default" w:ascii="Wingdings" w:hAnsi="Wingdings" w:cs="Wingdings"/>
      </w:rPr>
    </w:lvl>
    <w:lvl w:ilvl="6" w:tentative="0">
      <w:start w:val="1"/>
      <w:numFmt w:val="bullet"/>
      <w:lvlText w:val=""/>
      <w:lvlJc w:val="left"/>
      <w:pPr>
        <w:tabs>
          <w:tab w:val="left" w:pos="0"/>
        </w:tabs>
        <w:ind w:left="2520" w:hanging="420"/>
      </w:pPr>
      <w:rPr>
        <w:rFonts w:hint="default" w:ascii="Wingdings" w:hAnsi="Wingdings" w:cs="Wingdings"/>
      </w:rPr>
    </w:lvl>
    <w:lvl w:ilvl="7" w:tentative="0">
      <w:start w:val="1"/>
      <w:numFmt w:val="bullet"/>
      <w:lvlText w:val=""/>
      <w:lvlJc w:val="left"/>
      <w:pPr>
        <w:tabs>
          <w:tab w:val="left" w:pos="0"/>
        </w:tabs>
        <w:ind w:left="2940" w:hanging="420"/>
      </w:pPr>
      <w:rPr>
        <w:rFonts w:hint="default" w:ascii="Wingdings" w:hAnsi="Wingdings" w:cs="Wingdings"/>
      </w:rPr>
    </w:lvl>
    <w:lvl w:ilvl="8" w:tentative="0">
      <w:start w:val="1"/>
      <w:numFmt w:val="bullet"/>
      <w:lvlText w:val=""/>
      <w:lvlJc w:val="left"/>
      <w:pPr>
        <w:tabs>
          <w:tab w:val="left" w:pos="0"/>
        </w:tabs>
        <w:ind w:left="3360" w:hanging="420"/>
      </w:pPr>
      <w:rPr>
        <w:rFonts w:hint="default" w:ascii="Wingdings" w:hAnsi="Wingdings" w:cs="Wingdings"/>
      </w:rPr>
    </w:lvl>
  </w:abstractNum>
  <w:abstractNum w:abstractNumId="6">
    <w:nsid w:val="D13CFC7D"/>
    <w:multiLevelType w:val="singleLevel"/>
    <w:tmpl w:val="D13CFC7D"/>
    <w:lvl w:ilvl="0" w:tentative="0">
      <w:start w:val="1"/>
      <w:numFmt w:val="decimal"/>
      <w:suff w:val="nothing"/>
      <w:lvlText w:val="%1．"/>
      <w:lvlJc w:val="left"/>
      <w:pPr>
        <w:ind w:left="0" w:firstLine="400"/>
      </w:pPr>
      <w:rPr>
        <w:rFonts w:hint="default"/>
      </w:rPr>
    </w:lvl>
  </w:abstractNum>
  <w:abstractNum w:abstractNumId="7">
    <w:nsid w:val="D2B8949B"/>
    <w:multiLevelType w:val="multilevel"/>
    <w:tmpl w:val="D2B8949B"/>
    <w:lvl w:ilvl="0" w:tentative="0">
      <w:start w:val="1"/>
      <w:numFmt w:val="decimal"/>
      <w:suff w:val="space"/>
      <w:lvlText w:val="(%1)"/>
      <w:lvlJc w:val="left"/>
      <w:pPr>
        <w:tabs>
          <w:tab w:val="left" w:pos="0"/>
        </w:tabs>
        <w:ind w:left="420" w:hanging="420"/>
      </w:pPr>
    </w:lvl>
    <w:lvl w:ilvl="1" w:tentative="0">
      <w:start w:val="10"/>
      <w:numFmt w:val="decimal"/>
      <w:lvlText w:val="%2．"/>
      <w:lvlJc w:val="left"/>
      <w:pPr>
        <w:tabs>
          <w:tab w:val="left" w:pos="1140"/>
        </w:tabs>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D7D69AA0"/>
    <w:multiLevelType w:val="singleLevel"/>
    <w:tmpl w:val="D7D69AA0"/>
    <w:lvl w:ilvl="0" w:tentative="0">
      <w:start w:val="1"/>
      <w:numFmt w:val="decimal"/>
      <w:suff w:val="nothing"/>
      <w:lvlText w:val="%1、"/>
      <w:lvlJc w:val="left"/>
    </w:lvl>
  </w:abstractNum>
  <w:abstractNum w:abstractNumId="9">
    <w:nsid w:val="DD7CA6AD"/>
    <w:multiLevelType w:val="singleLevel"/>
    <w:tmpl w:val="DD7CA6AD"/>
    <w:lvl w:ilvl="0" w:tentative="0">
      <w:start w:val="1"/>
      <w:numFmt w:val="decimal"/>
      <w:suff w:val="nothing"/>
      <w:lvlText w:val="（%1）"/>
      <w:lvlJc w:val="left"/>
      <w:pPr>
        <w:ind w:left="0" w:firstLine="420"/>
      </w:pPr>
      <w:rPr>
        <w:rFonts w:hint="default"/>
      </w:rPr>
    </w:lvl>
  </w:abstractNum>
  <w:abstractNum w:abstractNumId="10">
    <w:nsid w:val="E2CD6B9C"/>
    <w:multiLevelType w:val="multilevel"/>
    <w:tmpl w:val="E2CD6B9C"/>
    <w:lvl w:ilvl="0" w:tentative="0">
      <w:start w:val="1"/>
      <w:numFmt w:val="bullet"/>
      <w:lvlText w:val=""/>
      <w:lvlJc w:val="left"/>
      <w:pPr>
        <w:tabs>
          <w:tab w:val="left" w:pos="0"/>
        </w:tabs>
        <w:ind w:left="900" w:hanging="420"/>
      </w:pPr>
      <w:rPr>
        <w:rFonts w:hint="default" w:ascii="Wingdings" w:hAnsi="Wingdings" w:cs="Wingdings"/>
      </w:rPr>
    </w:lvl>
    <w:lvl w:ilvl="1" w:tentative="0">
      <w:start w:val="1"/>
      <w:numFmt w:val="bullet"/>
      <w:lvlText w:val=""/>
      <w:lvlJc w:val="left"/>
      <w:pPr>
        <w:tabs>
          <w:tab w:val="left" w:pos="0"/>
        </w:tabs>
        <w:ind w:left="1320" w:hanging="420"/>
      </w:pPr>
      <w:rPr>
        <w:rFonts w:hint="default" w:ascii="Wingdings" w:hAnsi="Wingdings" w:cs="Wingdings"/>
      </w:rPr>
    </w:lvl>
    <w:lvl w:ilvl="2" w:tentative="0">
      <w:start w:val="1"/>
      <w:numFmt w:val="bullet"/>
      <w:lvlText w:val=""/>
      <w:lvlJc w:val="left"/>
      <w:pPr>
        <w:tabs>
          <w:tab w:val="left" w:pos="0"/>
        </w:tabs>
        <w:ind w:left="1740" w:hanging="420"/>
      </w:pPr>
      <w:rPr>
        <w:rFonts w:hint="default" w:ascii="Wingdings" w:hAnsi="Wingdings" w:cs="Wingdings"/>
      </w:rPr>
    </w:lvl>
    <w:lvl w:ilvl="3" w:tentative="0">
      <w:start w:val="1"/>
      <w:numFmt w:val="bullet"/>
      <w:lvlText w:val=""/>
      <w:lvlJc w:val="left"/>
      <w:pPr>
        <w:tabs>
          <w:tab w:val="left" w:pos="0"/>
        </w:tabs>
        <w:ind w:left="2160" w:hanging="420"/>
      </w:pPr>
      <w:rPr>
        <w:rFonts w:hint="default" w:ascii="Wingdings" w:hAnsi="Wingdings" w:cs="Wingdings"/>
      </w:rPr>
    </w:lvl>
    <w:lvl w:ilvl="4" w:tentative="0">
      <w:start w:val="1"/>
      <w:numFmt w:val="bullet"/>
      <w:lvlText w:val=""/>
      <w:lvlJc w:val="left"/>
      <w:pPr>
        <w:tabs>
          <w:tab w:val="left" w:pos="0"/>
        </w:tabs>
        <w:ind w:left="2580" w:hanging="420"/>
      </w:pPr>
      <w:rPr>
        <w:rFonts w:hint="default" w:ascii="Wingdings" w:hAnsi="Wingdings" w:cs="Wingdings"/>
      </w:rPr>
    </w:lvl>
    <w:lvl w:ilvl="5" w:tentative="0">
      <w:start w:val="1"/>
      <w:numFmt w:val="bullet"/>
      <w:lvlText w:val=""/>
      <w:lvlJc w:val="left"/>
      <w:pPr>
        <w:tabs>
          <w:tab w:val="left" w:pos="0"/>
        </w:tabs>
        <w:ind w:left="3000" w:hanging="420"/>
      </w:pPr>
      <w:rPr>
        <w:rFonts w:hint="default" w:ascii="Wingdings" w:hAnsi="Wingdings" w:cs="Wingdings"/>
      </w:rPr>
    </w:lvl>
    <w:lvl w:ilvl="6" w:tentative="0">
      <w:start w:val="1"/>
      <w:numFmt w:val="bullet"/>
      <w:lvlText w:val=""/>
      <w:lvlJc w:val="left"/>
      <w:pPr>
        <w:tabs>
          <w:tab w:val="left" w:pos="0"/>
        </w:tabs>
        <w:ind w:left="3420" w:hanging="420"/>
      </w:pPr>
      <w:rPr>
        <w:rFonts w:hint="default" w:ascii="Wingdings" w:hAnsi="Wingdings" w:cs="Wingdings"/>
      </w:rPr>
    </w:lvl>
    <w:lvl w:ilvl="7" w:tentative="0">
      <w:start w:val="1"/>
      <w:numFmt w:val="bullet"/>
      <w:lvlText w:val=""/>
      <w:lvlJc w:val="left"/>
      <w:pPr>
        <w:tabs>
          <w:tab w:val="left" w:pos="0"/>
        </w:tabs>
        <w:ind w:left="3840" w:hanging="420"/>
      </w:pPr>
      <w:rPr>
        <w:rFonts w:hint="default" w:ascii="Wingdings" w:hAnsi="Wingdings" w:cs="Wingdings"/>
      </w:rPr>
    </w:lvl>
    <w:lvl w:ilvl="8" w:tentative="0">
      <w:start w:val="1"/>
      <w:numFmt w:val="bullet"/>
      <w:lvlText w:val=""/>
      <w:lvlJc w:val="left"/>
      <w:pPr>
        <w:tabs>
          <w:tab w:val="left" w:pos="0"/>
        </w:tabs>
        <w:ind w:left="4260" w:hanging="420"/>
      </w:pPr>
      <w:rPr>
        <w:rFonts w:hint="default" w:ascii="Wingdings" w:hAnsi="Wingdings" w:cs="Wingdings"/>
      </w:rPr>
    </w:lvl>
  </w:abstractNum>
  <w:abstractNum w:abstractNumId="11">
    <w:nsid w:val="F1D5FB3A"/>
    <w:multiLevelType w:val="multilevel"/>
    <w:tmpl w:val="F1D5FB3A"/>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pStyle w:val="6"/>
      <w:lvlText w:val="%1.%2.%3.%4."/>
      <w:lvlJc w:val="left"/>
      <w:pPr>
        <w:tabs>
          <w:tab w:val="left" w:pos="0"/>
        </w:tabs>
        <w:ind w:left="851" w:hanging="851"/>
      </w:pPr>
    </w:lvl>
    <w:lvl w:ilvl="4" w:tentative="0">
      <w:start w:val="1"/>
      <w:numFmt w:val="decimal"/>
      <w:pStyle w:val="7"/>
      <w:lvlText w:val="%1.%2.%3.%4.%5."/>
      <w:lvlJc w:val="left"/>
      <w:pPr>
        <w:tabs>
          <w:tab w:val="left" w:pos="0"/>
        </w:tabs>
        <w:ind w:left="992" w:hanging="992"/>
      </w:pPr>
    </w:lvl>
    <w:lvl w:ilvl="5" w:tentative="0">
      <w:start w:val="1"/>
      <w:numFmt w:val="decimal"/>
      <w:lvlText w:val="%1.%2.%3.%4.%5.%6."/>
      <w:lvlJc w:val="left"/>
      <w:pPr>
        <w:tabs>
          <w:tab w:val="left" w:pos="0"/>
        </w:tabs>
        <w:ind w:left="2126" w:hanging="1135"/>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2">
    <w:nsid w:val="F3069738"/>
    <w:multiLevelType w:val="multilevel"/>
    <w:tmpl w:val="F3069738"/>
    <w:lvl w:ilvl="0" w:tentative="0">
      <w:start w:val="1"/>
      <w:numFmt w:val="chineseCounting"/>
      <w:suff w:val="nothing"/>
      <w:lvlText w:val="第%1章 "/>
      <w:lvlJc w:val="left"/>
      <w:pPr>
        <w:tabs>
          <w:tab w:val="left" w:pos="0"/>
        </w:tabs>
        <w:ind w:left="425" w:hanging="425"/>
      </w:pPr>
      <w:rPr>
        <w:rFonts w:hint="eastAsia" w:ascii="宋体" w:hAnsi="宋体" w:eastAsia="宋体" w:cs="宋体"/>
      </w:rPr>
    </w:lvl>
    <w:lvl w:ilvl="1" w:tentative="0">
      <w:start w:val="1"/>
      <w:numFmt w:val="decimal"/>
      <w:isLgl/>
      <w:lvlText w:val="%1.%2 "/>
      <w:lvlJc w:val="left"/>
      <w:pPr>
        <w:tabs>
          <w:tab w:val="left" w:pos="420"/>
        </w:tabs>
        <w:ind w:left="777" w:hanging="567"/>
      </w:pPr>
      <w:rPr>
        <w:rFonts w:hint="eastAsia" w:ascii="宋体" w:hAnsi="宋体" w:eastAsia="宋体" w:cs="宋体"/>
      </w:rPr>
    </w:lvl>
    <w:lvl w:ilvl="2" w:tentative="0">
      <w:start w:val="1"/>
      <w:numFmt w:val="decimal"/>
      <w:isLgl/>
      <w:lvlText w:val="%1.%2.%3 "/>
      <w:lvlJc w:val="left"/>
      <w:pPr>
        <w:ind w:left="709" w:hanging="709"/>
      </w:pPr>
      <w:rPr>
        <w:rFonts w:hint="eastAsia" w:ascii="宋体" w:hAnsi="宋体" w:eastAsia="宋体" w:cs="宋体"/>
      </w:rPr>
    </w:lvl>
    <w:lvl w:ilvl="3" w:tentative="0">
      <w:start w:val="1"/>
      <w:numFmt w:val="decimal"/>
      <w:isLgl/>
      <w:lvlText w:val="%1.%2.%3.%4 "/>
      <w:lvlJc w:val="left"/>
      <w:pPr>
        <w:ind w:left="850" w:hanging="850"/>
      </w:pPr>
      <w:rPr>
        <w:rFonts w:hint="eastAsia" w:ascii="宋体" w:hAnsi="宋体" w:eastAsia="宋体" w:cs="宋体"/>
      </w:rPr>
    </w:lvl>
    <w:lvl w:ilvl="4" w:tentative="0">
      <w:start w:val="1"/>
      <w:numFmt w:val="decimal"/>
      <w:isLgl/>
      <w:lvlText w:val="%1.%2.%3.%4.%5 "/>
      <w:lvlJc w:val="left"/>
      <w:pPr>
        <w:ind w:left="991" w:hanging="991"/>
      </w:pPr>
      <w:rPr>
        <w:rFonts w:hint="eastAsia" w:ascii="宋体" w:hAnsi="宋体" w:eastAsia="宋体" w:cs="宋体"/>
      </w:rPr>
    </w:lvl>
    <w:lvl w:ilvl="5" w:tentative="0">
      <w:start w:val="1"/>
      <w:numFmt w:val="decimal"/>
      <w:isLgl/>
      <w:lvlText w:val="%1.%2.%3.%4.%5.%6 "/>
      <w:lvlJc w:val="left"/>
      <w:pPr>
        <w:ind w:left="1134" w:hanging="1134"/>
      </w:pPr>
      <w:rPr>
        <w:rFonts w:hint="eastAsia" w:ascii="宋体" w:hAnsi="宋体" w:eastAsia="宋体" w:cs="宋体"/>
      </w:rPr>
    </w:lvl>
    <w:lvl w:ilvl="6" w:tentative="0">
      <w:start w:val="1"/>
      <w:numFmt w:val="decimal"/>
      <w:isLgl/>
      <w:lvlText w:val="%1.%2.%3.%4.%5.%6.%7 "/>
      <w:lvlJc w:val="left"/>
      <w:pPr>
        <w:ind w:left="1275" w:hanging="1275"/>
      </w:pPr>
      <w:rPr>
        <w:rFonts w:hint="eastAsia" w:ascii="宋体" w:hAnsi="宋体" w:eastAsia="宋体" w:cs="宋体"/>
      </w:rPr>
    </w:lvl>
    <w:lvl w:ilvl="7" w:tentative="0">
      <w:start w:val="1"/>
      <w:numFmt w:val="decimal"/>
      <w:isLgl/>
      <w:lvlText w:val="%1.%2.%3.%4.%5.%6.%7.%8 "/>
      <w:lvlJc w:val="left"/>
      <w:pPr>
        <w:ind w:left="1418" w:hanging="1418"/>
      </w:pPr>
      <w:rPr>
        <w:rFonts w:hint="eastAsia" w:ascii="宋体" w:hAnsi="宋体" w:eastAsia="宋体" w:cs="宋体"/>
      </w:rPr>
    </w:lvl>
    <w:lvl w:ilvl="8" w:tentative="0">
      <w:start w:val="1"/>
      <w:numFmt w:val="decimal"/>
      <w:isLgl/>
      <w:lvlText w:val="%1.%2.%3.%4.%5.%6.%7.%8.%9 "/>
      <w:lvlJc w:val="left"/>
      <w:pPr>
        <w:ind w:left="1558" w:hanging="1558"/>
      </w:pPr>
      <w:rPr>
        <w:rFonts w:hint="eastAsia" w:ascii="宋体" w:hAnsi="宋体" w:eastAsia="宋体" w:cs="宋体"/>
      </w:rPr>
    </w:lvl>
  </w:abstractNum>
  <w:abstractNum w:abstractNumId="13">
    <w:nsid w:val="F6A0447A"/>
    <w:multiLevelType w:val="multilevel"/>
    <w:tmpl w:val="F6A0447A"/>
    <w:lvl w:ilvl="0" w:tentative="0">
      <w:start w:val="1"/>
      <w:numFmt w:val="decimal"/>
      <w:pStyle w:val="8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4">
    <w:nsid w:val="0B091F8D"/>
    <w:multiLevelType w:val="multilevel"/>
    <w:tmpl w:val="0B091F8D"/>
    <w:lvl w:ilvl="0" w:tentative="0">
      <w:start w:val="1"/>
      <w:numFmt w:val="bullet"/>
      <w:lvlText w:val=""/>
      <w:lvlJc w:val="left"/>
      <w:pPr>
        <w:tabs>
          <w:tab w:val="left" w:pos="0"/>
        </w:tabs>
        <w:ind w:left="900" w:hanging="420"/>
      </w:pPr>
      <w:rPr>
        <w:rFonts w:hint="default" w:ascii="Wingdings" w:hAnsi="Wingdings" w:cs="Wingdings"/>
      </w:rPr>
    </w:lvl>
    <w:lvl w:ilvl="1" w:tentative="0">
      <w:start w:val="1"/>
      <w:numFmt w:val="bullet"/>
      <w:lvlText w:val=""/>
      <w:lvlJc w:val="left"/>
      <w:pPr>
        <w:tabs>
          <w:tab w:val="left" w:pos="0"/>
        </w:tabs>
        <w:ind w:left="1320" w:hanging="420"/>
      </w:pPr>
      <w:rPr>
        <w:rFonts w:hint="default" w:ascii="Wingdings" w:hAnsi="Wingdings" w:cs="Wingdings"/>
      </w:rPr>
    </w:lvl>
    <w:lvl w:ilvl="2" w:tentative="0">
      <w:start w:val="1"/>
      <w:numFmt w:val="bullet"/>
      <w:lvlText w:val=""/>
      <w:lvlJc w:val="left"/>
      <w:pPr>
        <w:tabs>
          <w:tab w:val="left" w:pos="0"/>
        </w:tabs>
        <w:ind w:left="1740" w:hanging="420"/>
      </w:pPr>
      <w:rPr>
        <w:rFonts w:hint="default" w:ascii="Wingdings" w:hAnsi="Wingdings" w:cs="Wingdings"/>
      </w:rPr>
    </w:lvl>
    <w:lvl w:ilvl="3" w:tentative="0">
      <w:start w:val="1"/>
      <w:numFmt w:val="bullet"/>
      <w:lvlText w:val=""/>
      <w:lvlJc w:val="left"/>
      <w:pPr>
        <w:tabs>
          <w:tab w:val="left" w:pos="0"/>
        </w:tabs>
        <w:ind w:left="2160" w:hanging="420"/>
      </w:pPr>
      <w:rPr>
        <w:rFonts w:hint="default" w:ascii="Wingdings" w:hAnsi="Wingdings" w:cs="Wingdings"/>
      </w:rPr>
    </w:lvl>
    <w:lvl w:ilvl="4" w:tentative="0">
      <w:start w:val="1"/>
      <w:numFmt w:val="bullet"/>
      <w:lvlText w:val=""/>
      <w:lvlJc w:val="left"/>
      <w:pPr>
        <w:tabs>
          <w:tab w:val="left" w:pos="0"/>
        </w:tabs>
        <w:ind w:left="2580" w:hanging="420"/>
      </w:pPr>
      <w:rPr>
        <w:rFonts w:hint="default" w:ascii="Wingdings" w:hAnsi="Wingdings" w:cs="Wingdings"/>
      </w:rPr>
    </w:lvl>
    <w:lvl w:ilvl="5" w:tentative="0">
      <w:start w:val="1"/>
      <w:numFmt w:val="bullet"/>
      <w:lvlText w:val=""/>
      <w:lvlJc w:val="left"/>
      <w:pPr>
        <w:tabs>
          <w:tab w:val="left" w:pos="0"/>
        </w:tabs>
        <w:ind w:left="3000" w:hanging="420"/>
      </w:pPr>
      <w:rPr>
        <w:rFonts w:hint="default" w:ascii="Wingdings" w:hAnsi="Wingdings" w:cs="Wingdings"/>
      </w:rPr>
    </w:lvl>
    <w:lvl w:ilvl="6" w:tentative="0">
      <w:start w:val="1"/>
      <w:numFmt w:val="bullet"/>
      <w:lvlText w:val=""/>
      <w:lvlJc w:val="left"/>
      <w:pPr>
        <w:tabs>
          <w:tab w:val="left" w:pos="0"/>
        </w:tabs>
        <w:ind w:left="3420" w:hanging="420"/>
      </w:pPr>
      <w:rPr>
        <w:rFonts w:hint="default" w:ascii="Wingdings" w:hAnsi="Wingdings" w:cs="Wingdings"/>
      </w:rPr>
    </w:lvl>
    <w:lvl w:ilvl="7" w:tentative="0">
      <w:start w:val="1"/>
      <w:numFmt w:val="bullet"/>
      <w:lvlText w:val=""/>
      <w:lvlJc w:val="left"/>
      <w:pPr>
        <w:tabs>
          <w:tab w:val="left" w:pos="0"/>
        </w:tabs>
        <w:ind w:left="3840" w:hanging="420"/>
      </w:pPr>
      <w:rPr>
        <w:rFonts w:hint="default" w:ascii="Wingdings" w:hAnsi="Wingdings" w:cs="Wingdings"/>
      </w:rPr>
    </w:lvl>
    <w:lvl w:ilvl="8" w:tentative="0">
      <w:start w:val="1"/>
      <w:numFmt w:val="bullet"/>
      <w:lvlText w:val=""/>
      <w:lvlJc w:val="left"/>
      <w:pPr>
        <w:tabs>
          <w:tab w:val="left" w:pos="0"/>
        </w:tabs>
        <w:ind w:left="4260" w:hanging="420"/>
      </w:pPr>
      <w:rPr>
        <w:rFonts w:hint="default" w:ascii="Wingdings" w:hAnsi="Wingdings" w:cs="Wingdings"/>
      </w:rPr>
    </w:lvl>
  </w:abstractNum>
  <w:abstractNum w:abstractNumId="15">
    <w:nsid w:val="0D69013B"/>
    <w:multiLevelType w:val="multilevel"/>
    <w:tmpl w:val="0D69013B"/>
    <w:lvl w:ilvl="0" w:tentative="0">
      <w:start w:val="1"/>
      <w:numFmt w:val="bullet"/>
      <w:pStyle w:val="79"/>
      <w:lvlText w:val=""/>
      <w:lvlJc w:val="left"/>
      <w:pPr>
        <w:tabs>
          <w:tab w:val="left" w:pos="0"/>
        </w:tabs>
        <w:ind w:left="900" w:hanging="420"/>
      </w:pPr>
      <w:rPr>
        <w:rFonts w:hint="default" w:ascii="Wingdings" w:hAnsi="Wingdings" w:cs="Wingdings"/>
        <w:sz w:val="16"/>
        <w:szCs w:val="16"/>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6">
    <w:nsid w:val="23E8A181"/>
    <w:multiLevelType w:val="multilevel"/>
    <w:tmpl w:val="23E8A181"/>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pStyle w:val="5"/>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pStyle w:val="45"/>
      <w:lvlText w:val="%1.%2.%3.%4.%5.%6."/>
      <w:lvlJc w:val="left"/>
      <w:pPr>
        <w:tabs>
          <w:tab w:val="left" w:pos="0"/>
        </w:tabs>
        <w:ind w:left="1765" w:hanging="1135"/>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17">
    <w:nsid w:val="3CF9AF1D"/>
    <w:multiLevelType w:val="multilevel"/>
    <w:tmpl w:val="3CF9AF1D"/>
    <w:lvl w:ilvl="0" w:tentative="0">
      <w:start w:val="1"/>
      <w:numFmt w:val="bullet"/>
      <w:lvlText w:val=""/>
      <w:lvlJc w:val="left"/>
      <w:pPr>
        <w:tabs>
          <w:tab w:val="left" w:pos="0"/>
        </w:tabs>
        <w:ind w:left="900" w:hanging="420"/>
      </w:pPr>
      <w:rPr>
        <w:rFonts w:hint="default" w:ascii="Wingdings" w:hAnsi="Wingdings" w:cs="Wingdings"/>
      </w:rPr>
    </w:lvl>
    <w:lvl w:ilvl="1" w:tentative="0">
      <w:start w:val="1"/>
      <w:numFmt w:val="bullet"/>
      <w:lvlText w:val=""/>
      <w:lvlJc w:val="left"/>
      <w:pPr>
        <w:tabs>
          <w:tab w:val="left" w:pos="0"/>
        </w:tabs>
        <w:ind w:left="1320" w:hanging="420"/>
      </w:pPr>
      <w:rPr>
        <w:rFonts w:hint="default" w:ascii="Wingdings" w:hAnsi="Wingdings" w:cs="Wingdings"/>
      </w:rPr>
    </w:lvl>
    <w:lvl w:ilvl="2" w:tentative="0">
      <w:start w:val="1"/>
      <w:numFmt w:val="bullet"/>
      <w:lvlText w:val=""/>
      <w:lvlJc w:val="left"/>
      <w:pPr>
        <w:tabs>
          <w:tab w:val="left" w:pos="0"/>
        </w:tabs>
        <w:ind w:left="1740" w:hanging="420"/>
      </w:pPr>
      <w:rPr>
        <w:rFonts w:hint="default" w:ascii="Wingdings" w:hAnsi="Wingdings" w:cs="Wingdings"/>
      </w:rPr>
    </w:lvl>
    <w:lvl w:ilvl="3" w:tentative="0">
      <w:start w:val="1"/>
      <w:numFmt w:val="bullet"/>
      <w:lvlText w:val=""/>
      <w:lvlJc w:val="left"/>
      <w:pPr>
        <w:tabs>
          <w:tab w:val="left" w:pos="0"/>
        </w:tabs>
        <w:ind w:left="2160" w:hanging="420"/>
      </w:pPr>
      <w:rPr>
        <w:rFonts w:hint="default" w:ascii="Wingdings" w:hAnsi="Wingdings" w:cs="Wingdings"/>
      </w:rPr>
    </w:lvl>
    <w:lvl w:ilvl="4" w:tentative="0">
      <w:start w:val="1"/>
      <w:numFmt w:val="bullet"/>
      <w:lvlText w:val=""/>
      <w:lvlJc w:val="left"/>
      <w:pPr>
        <w:tabs>
          <w:tab w:val="left" w:pos="0"/>
        </w:tabs>
        <w:ind w:left="2580" w:hanging="420"/>
      </w:pPr>
      <w:rPr>
        <w:rFonts w:hint="default" w:ascii="Wingdings" w:hAnsi="Wingdings" w:cs="Wingdings"/>
      </w:rPr>
    </w:lvl>
    <w:lvl w:ilvl="5" w:tentative="0">
      <w:start w:val="1"/>
      <w:numFmt w:val="bullet"/>
      <w:lvlText w:val=""/>
      <w:lvlJc w:val="left"/>
      <w:pPr>
        <w:tabs>
          <w:tab w:val="left" w:pos="0"/>
        </w:tabs>
        <w:ind w:left="3000" w:hanging="420"/>
      </w:pPr>
      <w:rPr>
        <w:rFonts w:hint="default" w:ascii="Wingdings" w:hAnsi="Wingdings" w:cs="Wingdings"/>
      </w:rPr>
    </w:lvl>
    <w:lvl w:ilvl="6" w:tentative="0">
      <w:start w:val="1"/>
      <w:numFmt w:val="bullet"/>
      <w:lvlText w:val=""/>
      <w:lvlJc w:val="left"/>
      <w:pPr>
        <w:tabs>
          <w:tab w:val="left" w:pos="0"/>
        </w:tabs>
        <w:ind w:left="3420" w:hanging="420"/>
      </w:pPr>
      <w:rPr>
        <w:rFonts w:hint="default" w:ascii="Wingdings" w:hAnsi="Wingdings" w:cs="Wingdings"/>
      </w:rPr>
    </w:lvl>
    <w:lvl w:ilvl="7" w:tentative="0">
      <w:start w:val="1"/>
      <w:numFmt w:val="bullet"/>
      <w:lvlText w:val=""/>
      <w:lvlJc w:val="left"/>
      <w:pPr>
        <w:tabs>
          <w:tab w:val="left" w:pos="0"/>
        </w:tabs>
        <w:ind w:left="3840" w:hanging="420"/>
      </w:pPr>
      <w:rPr>
        <w:rFonts w:hint="default" w:ascii="Wingdings" w:hAnsi="Wingdings" w:cs="Wingdings"/>
      </w:rPr>
    </w:lvl>
    <w:lvl w:ilvl="8" w:tentative="0">
      <w:start w:val="1"/>
      <w:numFmt w:val="bullet"/>
      <w:lvlText w:val=""/>
      <w:lvlJc w:val="left"/>
      <w:pPr>
        <w:tabs>
          <w:tab w:val="left" w:pos="0"/>
        </w:tabs>
        <w:ind w:left="4260" w:hanging="420"/>
      </w:pPr>
      <w:rPr>
        <w:rFonts w:hint="default" w:ascii="Wingdings" w:hAnsi="Wingdings" w:cs="Wingdings"/>
      </w:rPr>
    </w:lvl>
  </w:abstractNum>
  <w:abstractNum w:abstractNumId="18">
    <w:nsid w:val="412D2C1F"/>
    <w:multiLevelType w:val="multilevel"/>
    <w:tmpl w:val="412D2C1F"/>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9">
    <w:nsid w:val="4A6313D9"/>
    <w:multiLevelType w:val="singleLevel"/>
    <w:tmpl w:val="4A6313D9"/>
    <w:lvl w:ilvl="0" w:tentative="0">
      <w:start w:val="1"/>
      <w:numFmt w:val="decimal"/>
      <w:suff w:val="nothing"/>
      <w:lvlText w:val="%1．"/>
      <w:lvlJc w:val="left"/>
      <w:pPr>
        <w:ind w:left="0" w:firstLine="400"/>
      </w:pPr>
      <w:rPr>
        <w:rFonts w:hint="default"/>
      </w:rPr>
    </w:lvl>
  </w:abstractNum>
  <w:abstractNum w:abstractNumId="20">
    <w:nsid w:val="4FDDBB2B"/>
    <w:multiLevelType w:val="singleLevel"/>
    <w:tmpl w:val="4FDDBB2B"/>
    <w:lvl w:ilvl="0" w:tentative="0">
      <w:start w:val="1"/>
      <w:numFmt w:val="decimal"/>
      <w:suff w:val="nothing"/>
      <w:lvlText w:val="（%1）"/>
      <w:lvlJc w:val="left"/>
      <w:pPr>
        <w:ind w:left="0" w:firstLine="420"/>
      </w:pPr>
      <w:rPr>
        <w:rFonts w:hint="default"/>
      </w:rPr>
    </w:lvl>
  </w:abstractNum>
  <w:abstractNum w:abstractNumId="21">
    <w:nsid w:val="65B466B7"/>
    <w:multiLevelType w:val="multilevel"/>
    <w:tmpl w:val="65B466B7"/>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2">
    <w:nsid w:val="7648022F"/>
    <w:multiLevelType w:val="multilevel"/>
    <w:tmpl w:val="7648022F"/>
    <w:lvl w:ilvl="0" w:tentative="0">
      <w:start w:val="1"/>
      <w:numFmt w:val="decimal"/>
      <w:pStyle w:val="4"/>
      <w:lvlText w:val="3.%1"/>
      <w:lvlJc w:val="left"/>
      <w:pPr>
        <w:tabs>
          <w:tab w:val="left" w:pos="0"/>
        </w:tabs>
        <w:ind w:left="630" w:hanging="420"/>
      </w:pPr>
    </w:lvl>
    <w:lvl w:ilvl="1" w:tentative="0">
      <w:start w:val="1"/>
      <w:numFmt w:val="lowerLetter"/>
      <w:lvlText w:val="%2)"/>
      <w:lvlJc w:val="left"/>
      <w:pPr>
        <w:tabs>
          <w:tab w:val="left" w:pos="0"/>
        </w:tabs>
        <w:ind w:left="1050" w:hanging="420"/>
      </w:pPr>
    </w:lvl>
    <w:lvl w:ilvl="2" w:tentative="0">
      <w:start w:val="1"/>
      <w:numFmt w:val="lowerRoman"/>
      <w:lvlText w:val="%3."/>
      <w:lvlJc w:val="right"/>
      <w:pPr>
        <w:tabs>
          <w:tab w:val="left" w:pos="0"/>
        </w:tabs>
        <w:ind w:left="1470" w:hanging="420"/>
      </w:pPr>
    </w:lvl>
    <w:lvl w:ilvl="3" w:tentative="0">
      <w:start w:val="1"/>
      <w:numFmt w:val="decimal"/>
      <w:lvlText w:val="%4."/>
      <w:lvlJc w:val="left"/>
      <w:pPr>
        <w:tabs>
          <w:tab w:val="left" w:pos="0"/>
        </w:tabs>
        <w:ind w:left="1890" w:hanging="420"/>
      </w:pPr>
    </w:lvl>
    <w:lvl w:ilvl="4" w:tentative="0">
      <w:start w:val="1"/>
      <w:numFmt w:val="lowerLetter"/>
      <w:lvlText w:val="%5)"/>
      <w:lvlJc w:val="left"/>
      <w:pPr>
        <w:tabs>
          <w:tab w:val="left" w:pos="0"/>
        </w:tabs>
        <w:ind w:left="2310" w:hanging="420"/>
      </w:pPr>
    </w:lvl>
    <w:lvl w:ilvl="5" w:tentative="0">
      <w:start w:val="1"/>
      <w:numFmt w:val="lowerRoman"/>
      <w:lvlText w:val="%6."/>
      <w:lvlJc w:val="right"/>
      <w:pPr>
        <w:tabs>
          <w:tab w:val="left" w:pos="0"/>
        </w:tabs>
        <w:ind w:left="2730" w:hanging="420"/>
      </w:pPr>
    </w:lvl>
    <w:lvl w:ilvl="6" w:tentative="0">
      <w:start w:val="1"/>
      <w:numFmt w:val="decimal"/>
      <w:lvlText w:val="%7."/>
      <w:lvlJc w:val="left"/>
      <w:pPr>
        <w:tabs>
          <w:tab w:val="left" w:pos="0"/>
        </w:tabs>
        <w:ind w:left="3150" w:hanging="420"/>
      </w:pPr>
    </w:lvl>
    <w:lvl w:ilvl="7" w:tentative="0">
      <w:start w:val="1"/>
      <w:numFmt w:val="lowerLetter"/>
      <w:lvlText w:val="%8)"/>
      <w:lvlJc w:val="left"/>
      <w:pPr>
        <w:tabs>
          <w:tab w:val="left" w:pos="0"/>
        </w:tabs>
        <w:ind w:left="3570" w:hanging="420"/>
      </w:pPr>
    </w:lvl>
    <w:lvl w:ilvl="8" w:tentative="0">
      <w:start w:val="1"/>
      <w:numFmt w:val="lowerRoman"/>
      <w:lvlText w:val="%9."/>
      <w:lvlJc w:val="right"/>
      <w:pPr>
        <w:tabs>
          <w:tab w:val="left" w:pos="0"/>
        </w:tabs>
        <w:ind w:left="3990" w:hanging="420"/>
      </w:pPr>
    </w:lvl>
  </w:abstractNum>
  <w:abstractNum w:abstractNumId="23">
    <w:nsid w:val="7783F8CA"/>
    <w:multiLevelType w:val="singleLevel"/>
    <w:tmpl w:val="7783F8CA"/>
    <w:lvl w:ilvl="0" w:tentative="0">
      <w:start w:val="1"/>
      <w:numFmt w:val="decimal"/>
      <w:suff w:val="nothing"/>
      <w:lvlText w:val="%1．"/>
      <w:lvlJc w:val="left"/>
      <w:pPr>
        <w:ind w:left="0" w:firstLine="400"/>
      </w:pPr>
      <w:rPr>
        <w:rFonts w:hint="default"/>
      </w:rPr>
    </w:lvl>
  </w:abstractNum>
  <w:abstractNum w:abstractNumId="24">
    <w:nsid w:val="79A04426"/>
    <w:multiLevelType w:val="multilevel"/>
    <w:tmpl w:val="79A04426"/>
    <w:lvl w:ilvl="0" w:tentative="0">
      <w:start w:val="1"/>
      <w:numFmt w:val="decimal"/>
      <w:lvlText w:val="%1)"/>
      <w:lvlJc w:val="left"/>
      <w:pPr>
        <w:tabs>
          <w:tab w:val="left" w:pos="0"/>
        </w:tabs>
        <w:ind w:left="900" w:hanging="420"/>
      </w:p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5">
    <w:nsid w:val="7C0831CE"/>
    <w:multiLevelType w:val="multilevel"/>
    <w:tmpl w:val="7C0831CE"/>
    <w:lvl w:ilvl="0" w:tentative="0">
      <w:start w:val="1"/>
      <w:numFmt w:val="decimal"/>
      <w:pStyle w:val="13"/>
      <w:suff w:val="space"/>
      <w:lvlText w:val="图%1."/>
      <w:lvlJc w:val="left"/>
      <w:pPr>
        <w:tabs>
          <w:tab w:val="left" w:pos="0"/>
        </w:tabs>
        <w:ind w:left="2263" w:hanging="420"/>
      </w:pPr>
      <w:rPr>
        <w:b w:val="0"/>
        <w:bCs w:val="0"/>
        <w:iCs w:val="0"/>
        <w:caps w:val="0"/>
        <w:strike w:val="0"/>
        <w:dstrike w:val="0"/>
        <w:outline w:val="0"/>
        <w:vanish w:val="0"/>
        <w:spacing w:val="0"/>
        <w:position w:val="0"/>
        <w:u w:val="none"/>
      </w:rPr>
    </w:lvl>
    <w:lvl w:ilvl="1" w:tentative="0">
      <w:start w:val="1"/>
      <w:numFmt w:val="lowerLetter"/>
      <w:lvlText w:val="%2)"/>
      <w:lvlJc w:val="left"/>
      <w:pPr>
        <w:tabs>
          <w:tab w:val="left" w:pos="0"/>
        </w:tabs>
        <w:ind w:left="2683" w:hanging="420"/>
      </w:pPr>
    </w:lvl>
    <w:lvl w:ilvl="2" w:tentative="0">
      <w:start w:val="1"/>
      <w:numFmt w:val="lowerRoman"/>
      <w:lvlText w:val="%3."/>
      <w:lvlJc w:val="right"/>
      <w:pPr>
        <w:tabs>
          <w:tab w:val="left" w:pos="0"/>
        </w:tabs>
        <w:ind w:left="3103" w:hanging="420"/>
      </w:pPr>
    </w:lvl>
    <w:lvl w:ilvl="3" w:tentative="0">
      <w:start w:val="1"/>
      <w:numFmt w:val="decimal"/>
      <w:lvlText w:val="%4."/>
      <w:lvlJc w:val="left"/>
      <w:pPr>
        <w:tabs>
          <w:tab w:val="left" w:pos="0"/>
        </w:tabs>
        <w:ind w:left="3523" w:hanging="420"/>
      </w:pPr>
    </w:lvl>
    <w:lvl w:ilvl="4" w:tentative="0">
      <w:start w:val="1"/>
      <w:numFmt w:val="lowerLetter"/>
      <w:lvlText w:val="%5)"/>
      <w:lvlJc w:val="left"/>
      <w:pPr>
        <w:tabs>
          <w:tab w:val="left" w:pos="0"/>
        </w:tabs>
        <w:ind w:left="3943" w:hanging="420"/>
      </w:pPr>
    </w:lvl>
    <w:lvl w:ilvl="5" w:tentative="0">
      <w:start w:val="1"/>
      <w:numFmt w:val="lowerRoman"/>
      <w:lvlText w:val="%6."/>
      <w:lvlJc w:val="right"/>
      <w:pPr>
        <w:tabs>
          <w:tab w:val="left" w:pos="0"/>
        </w:tabs>
        <w:ind w:left="4363" w:hanging="420"/>
      </w:pPr>
    </w:lvl>
    <w:lvl w:ilvl="6" w:tentative="0">
      <w:start w:val="1"/>
      <w:numFmt w:val="decimal"/>
      <w:lvlText w:val="%7."/>
      <w:lvlJc w:val="left"/>
      <w:pPr>
        <w:tabs>
          <w:tab w:val="left" w:pos="0"/>
        </w:tabs>
        <w:ind w:left="4783" w:hanging="420"/>
      </w:pPr>
    </w:lvl>
    <w:lvl w:ilvl="7" w:tentative="0">
      <w:start w:val="1"/>
      <w:numFmt w:val="lowerLetter"/>
      <w:lvlText w:val="%8)"/>
      <w:lvlJc w:val="left"/>
      <w:pPr>
        <w:tabs>
          <w:tab w:val="left" w:pos="0"/>
        </w:tabs>
        <w:ind w:left="5203" w:hanging="420"/>
      </w:pPr>
    </w:lvl>
    <w:lvl w:ilvl="8" w:tentative="0">
      <w:start w:val="1"/>
      <w:numFmt w:val="lowerRoman"/>
      <w:lvlText w:val="%9."/>
      <w:lvlJc w:val="right"/>
      <w:pPr>
        <w:tabs>
          <w:tab w:val="left" w:pos="0"/>
        </w:tabs>
        <w:ind w:left="5623" w:hanging="420"/>
      </w:pPr>
    </w:lvl>
  </w:abstractNum>
  <w:num w:numId="1">
    <w:abstractNumId w:val="22"/>
  </w:num>
  <w:num w:numId="2">
    <w:abstractNumId w:val="16"/>
  </w:num>
  <w:num w:numId="3">
    <w:abstractNumId w:val="11"/>
  </w:num>
  <w:num w:numId="4">
    <w:abstractNumId w:val="25"/>
  </w:num>
  <w:num w:numId="5">
    <w:abstractNumId w:val="15"/>
  </w:num>
  <w:num w:numId="6">
    <w:abstractNumId w:val="13"/>
  </w:num>
  <w:num w:numId="7">
    <w:abstractNumId w:val="2"/>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4"/>
  </w:num>
  <w:num w:numId="11">
    <w:abstractNumId w:val="3"/>
  </w:num>
  <w:num w:numId="12">
    <w:abstractNumId w:val="24"/>
  </w:num>
  <w:num w:numId="13">
    <w:abstractNumId w:val="10"/>
  </w:num>
  <w:num w:numId="14">
    <w:abstractNumId w:val="7"/>
  </w:num>
  <w:num w:numId="15">
    <w:abstractNumId w:val="5"/>
  </w:num>
  <w:num w:numId="16">
    <w:abstractNumId w:val="18"/>
  </w:num>
  <w:num w:numId="17">
    <w:abstractNumId w:val="17"/>
  </w:num>
  <w:num w:numId="18">
    <w:abstractNumId w:val="12"/>
  </w:num>
  <w:num w:numId="19">
    <w:abstractNumId w:val="4"/>
  </w:num>
  <w:num w:numId="20">
    <w:abstractNumId w:val="6"/>
  </w:num>
  <w:num w:numId="21">
    <w:abstractNumId w:val="19"/>
  </w:num>
  <w:num w:numId="22">
    <w:abstractNumId w:val="1"/>
  </w:num>
  <w:num w:numId="23">
    <w:abstractNumId w:val="8"/>
  </w:num>
  <w:num w:numId="24">
    <w:abstractNumId w:val="0"/>
  </w:num>
  <w:num w:numId="25">
    <w:abstractNumId w:val="23"/>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TFhZjgzNGQ5ZTgzNTFiZDA0Nzg3ZjQwOGJjZDkifQ=="/>
  </w:docVars>
  <w:rsids>
    <w:rsidRoot w:val="00360BFE"/>
    <w:rsid w:val="0009664A"/>
    <w:rsid w:val="000A5095"/>
    <w:rsid w:val="000E2DB5"/>
    <w:rsid w:val="002B48CC"/>
    <w:rsid w:val="00352883"/>
    <w:rsid w:val="0035632B"/>
    <w:rsid w:val="00360BFE"/>
    <w:rsid w:val="003703E8"/>
    <w:rsid w:val="00470B54"/>
    <w:rsid w:val="00730F2C"/>
    <w:rsid w:val="007C0B75"/>
    <w:rsid w:val="007C1C56"/>
    <w:rsid w:val="007E332A"/>
    <w:rsid w:val="007F7FE8"/>
    <w:rsid w:val="00885414"/>
    <w:rsid w:val="009A535B"/>
    <w:rsid w:val="009F6D6D"/>
    <w:rsid w:val="00A943F4"/>
    <w:rsid w:val="00B15E1B"/>
    <w:rsid w:val="00BA7554"/>
    <w:rsid w:val="00C035B4"/>
    <w:rsid w:val="00DE15FB"/>
    <w:rsid w:val="039125FC"/>
    <w:rsid w:val="07F95559"/>
    <w:rsid w:val="08455F30"/>
    <w:rsid w:val="0A79289A"/>
    <w:rsid w:val="0AA90B70"/>
    <w:rsid w:val="0C540FAF"/>
    <w:rsid w:val="1316116E"/>
    <w:rsid w:val="132536A6"/>
    <w:rsid w:val="145E6E6F"/>
    <w:rsid w:val="154C316C"/>
    <w:rsid w:val="16A42B33"/>
    <w:rsid w:val="19081158"/>
    <w:rsid w:val="1AC45552"/>
    <w:rsid w:val="1AF06347"/>
    <w:rsid w:val="1C6F14EE"/>
    <w:rsid w:val="1ED02718"/>
    <w:rsid w:val="1F157996"/>
    <w:rsid w:val="2127683B"/>
    <w:rsid w:val="214967B1"/>
    <w:rsid w:val="23775858"/>
    <w:rsid w:val="249A7F5B"/>
    <w:rsid w:val="24CC6353"/>
    <w:rsid w:val="24ED56A6"/>
    <w:rsid w:val="26301148"/>
    <w:rsid w:val="26A10E3D"/>
    <w:rsid w:val="2769195B"/>
    <w:rsid w:val="27EC746A"/>
    <w:rsid w:val="280D0539"/>
    <w:rsid w:val="284D6B87"/>
    <w:rsid w:val="2A047719"/>
    <w:rsid w:val="2C504E98"/>
    <w:rsid w:val="2D016192"/>
    <w:rsid w:val="2D675B3C"/>
    <w:rsid w:val="2E375C0C"/>
    <w:rsid w:val="301A2DFD"/>
    <w:rsid w:val="305B4F0C"/>
    <w:rsid w:val="31B937C3"/>
    <w:rsid w:val="32C32297"/>
    <w:rsid w:val="34853B4C"/>
    <w:rsid w:val="353305C5"/>
    <w:rsid w:val="36BD312A"/>
    <w:rsid w:val="36E0506A"/>
    <w:rsid w:val="3A5A5C64"/>
    <w:rsid w:val="3A8B1791"/>
    <w:rsid w:val="3AF630AE"/>
    <w:rsid w:val="3B67331A"/>
    <w:rsid w:val="3C3F58EA"/>
    <w:rsid w:val="3D915310"/>
    <w:rsid w:val="3EFD3118"/>
    <w:rsid w:val="3F485EA2"/>
    <w:rsid w:val="40BD37D0"/>
    <w:rsid w:val="41DF489C"/>
    <w:rsid w:val="427D1358"/>
    <w:rsid w:val="42FC76D0"/>
    <w:rsid w:val="433F136A"/>
    <w:rsid w:val="447B55E5"/>
    <w:rsid w:val="44FA7C3F"/>
    <w:rsid w:val="4508410A"/>
    <w:rsid w:val="45D64651"/>
    <w:rsid w:val="46020B59"/>
    <w:rsid w:val="46C71DA3"/>
    <w:rsid w:val="471E7C15"/>
    <w:rsid w:val="47C62645"/>
    <w:rsid w:val="49C5081B"/>
    <w:rsid w:val="4A993CC1"/>
    <w:rsid w:val="4B3A0D95"/>
    <w:rsid w:val="4CD82614"/>
    <w:rsid w:val="4ECD1F20"/>
    <w:rsid w:val="50B13A11"/>
    <w:rsid w:val="54091EF9"/>
    <w:rsid w:val="54613836"/>
    <w:rsid w:val="55197C6D"/>
    <w:rsid w:val="55A439DB"/>
    <w:rsid w:val="55B81234"/>
    <w:rsid w:val="563F3703"/>
    <w:rsid w:val="57291E7E"/>
    <w:rsid w:val="58A81A34"/>
    <w:rsid w:val="58B2640F"/>
    <w:rsid w:val="5963595B"/>
    <w:rsid w:val="59A26483"/>
    <w:rsid w:val="59D71C77"/>
    <w:rsid w:val="5E174F66"/>
    <w:rsid w:val="5E910485"/>
    <w:rsid w:val="5F221E14"/>
    <w:rsid w:val="60D456DF"/>
    <w:rsid w:val="61054F50"/>
    <w:rsid w:val="62FA1CA1"/>
    <w:rsid w:val="65681000"/>
    <w:rsid w:val="66CF5C8E"/>
    <w:rsid w:val="678C2521"/>
    <w:rsid w:val="6A242EE4"/>
    <w:rsid w:val="6BE61AA2"/>
    <w:rsid w:val="6E0811B4"/>
    <w:rsid w:val="6F0B6421"/>
    <w:rsid w:val="701E3F32"/>
    <w:rsid w:val="70CD25AE"/>
    <w:rsid w:val="70D56CE6"/>
    <w:rsid w:val="716D6F1F"/>
    <w:rsid w:val="71C312FA"/>
    <w:rsid w:val="72CA65E3"/>
    <w:rsid w:val="73CF2113"/>
    <w:rsid w:val="73DE5EB2"/>
    <w:rsid w:val="747A443B"/>
    <w:rsid w:val="76AF3B36"/>
    <w:rsid w:val="77DC4DFE"/>
    <w:rsid w:val="785D61E2"/>
    <w:rsid w:val="78D7561D"/>
    <w:rsid w:val="78FE47EE"/>
    <w:rsid w:val="79D73ACF"/>
    <w:rsid w:val="7A884DCA"/>
    <w:rsid w:val="7AAC5E2D"/>
    <w:rsid w:val="7B195AFF"/>
    <w:rsid w:val="7CF3065C"/>
    <w:rsid w:val="7E1C5F55"/>
    <w:rsid w:val="7E4E00D8"/>
    <w:rsid w:val="7EB7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4"/>
    <w:qFormat/>
    <w:uiPriority w:val="0"/>
    <w:pPr>
      <w:widowControl/>
      <w:spacing w:before="480" w:line="360" w:lineRule="auto"/>
      <w:ind w:firstLine="482"/>
      <w:contextualSpacing/>
      <w:jc w:val="left"/>
      <w:outlineLvl w:val="0"/>
    </w:pPr>
    <w:rPr>
      <w:rFonts w:ascii="Cambria" w:hAnsi="Cambria"/>
      <w:b/>
      <w:kern w:val="0"/>
      <w:sz w:val="28"/>
      <w:szCs w:val="28"/>
    </w:rPr>
  </w:style>
  <w:style w:type="paragraph" w:styleId="4">
    <w:name w:val="heading 2"/>
    <w:basedOn w:val="1"/>
    <w:next w:val="1"/>
    <w:link w:val="35"/>
    <w:semiHidden/>
    <w:unhideWhenUsed/>
    <w:qFormat/>
    <w:uiPriority w:val="0"/>
    <w:pPr>
      <w:widowControl/>
      <w:numPr>
        <w:ilvl w:val="0"/>
        <w:numId w:val="1"/>
      </w:numPr>
      <w:spacing w:before="200" w:line="360" w:lineRule="auto"/>
      <w:jc w:val="left"/>
      <w:outlineLvl w:val="1"/>
    </w:pPr>
    <w:rPr>
      <w:rFonts w:ascii="Cambria" w:hAnsi="Cambria"/>
      <w:b/>
      <w:kern w:val="0"/>
      <w:sz w:val="26"/>
      <w:szCs w:val="26"/>
    </w:rPr>
  </w:style>
  <w:style w:type="paragraph" w:styleId="5">
    <w:name w:val="heading 3"/>
    <w:basedOn w:val="1"/>
    <w:next w:val="1"/>
    <w:link w:val="36"/>
    <w:semiHidden/>
    <w:unhideWhenUsed/>
    <w:qFormat/>
    <w:uiPriority w:val="0"/>
    <w:pPr>
      <w:widowControl/>
      <w:numPr>
        <w:ilvl w:val="2"/>
        <w:numId w:val="2"/>
      </w:numPr>
      <w:spacing w:line="360" w:lineRule="auto"/>
      <w:jc w:val="left"/>
      <w:outlineLvl w:val="2"/>
    </w:pPr>
    <w:rPr>
      <w:rFonts w:ascii="Cambria" w:hAnsi="Cambria"/>
      <w:b/>
      <w:kern w:val="0"/>
      <w:sz w:val="28"/>
      <w:szCs w:val="28"/>
    </w:rPr>
  </w:style>
  <w:style w:type="paragraph" w:styleId="6">
    <w:name w:val="heading 4"/>
    <w:basedOn w:val="1"/>
    <w:next w:val="1"/>
    <w:link w:val="37"/>
    <w:semiHidden/>
    <w:unhideWhenUsed/>
    <w:qFormat/>
    <w:uiPriority w:val="0"/>
    <w:pPr>
      <w:widowControl/>
      <w:numPr>
        <w:ilvl w:val="3"/>
        <w:numId w:val="3"/>
      </w:numPr>
      <w:spacing w:before="200" w:line="360" w:lineRule="auto"/>
      <w:jc w:val="left"/>
      <w:outlineLvl w:val="3"/>
    </w:pPr>
    <w:rPr>
      <w:rFonts w:ascii="Cambria" w:hAnsi="Cambria"/>
      <w:b/>
      <w:iCs/>
      <w:kern w:val="0"/>
      <w:sz w:val="24"/>
    </w:rPr>
  </w:style>
  <w:style w:type="paragraph" w:styleId="7">
    <w:name w:val="heading 5"/>
    <w:basedOn w:val="1"/>
    <w:next w:val="1"/>
    <w:link w:val="38"/>
    <w:semiHidden/>
    <w:unhideWhenUsed/>
    <w:qFormat/>
    <w:uiPriority w:val="0"/>
    <w:pPr>
      <w:widowControl/>
      <w:numPr>
        <w:ilvl w:val="4"/>
        <w:numId w:val="3"/>
      </w:numPr>
      <w:spacing w:before="200" w:line="360" w:lineRule="auto"/>
      <w:jc w:val="left"/>
      <w:outlineLvl w:val="4"/>
    </w:pPr>
    <w:rPr>
      <w:rFonts w:ascii="Cambria" w:hAnsi="Cambria"/>
      <w:b/>
      <w:kern w:val="0"/>
      <w:sz w:val="24"/>
    </w:rPr>
  </w:style>
  <w:style w:type="paragraph" w:styleId="8">
    <w:name w:val="heading 6"/>
    <w:basedOn w:val="1"/>
    <w:next w:val="1"/>
    <w:link w:val="39"/>
    <w:semiHidden/>
    <w:unhideWhenUsed/>
    <w:qFormat/>
    <w:uiPriority w:val="0"/>
    <w:pPr>
      <w:keepNext/>
      <w:keepLines/>
      <w:spacing w:before="240" w:after="64" w:line="320" w:lineRule="auto"/>
      <w:outlineLvl w:val="5"/>
    </w:pPr>
    <w:rPr>
      <w:rFonts w:ascii="Arial" w:hAnsi="Arial" w:eastAsia="黑体" w:cs="宋体"/>
      <w:b/>
      <w:bCs/>
      <w:sz w:val="24"/>
      <w:szCs w:val="20"/>
    </w:rPr>
  </w:style>
  <w:style w:type="paragraph" w:styleId="9">
    <w:name w:val="heading 7"/>
    <w:basedOn w:val="1"/>
    <w:next w:val="1"/>
    <w:link w:val="40"/>
    <w:semiHidden/>
    <w:unhideWhenUsed/>
    <w:qFormat/>
    <w:uiPriority w:val="0"/>
    <w:pPr>
      <w:keepNext/>
      <w:keepLines/>
      <w:spacing w:before="240" w:after="64" w:line="317" w:lineRule="auto"/>
      <w:outlineLvl w:val="6"/>
    </w:pPr>
    <w:rPr>
      <w:b/>
      <w:sz w:val="24"/>
    </w:rPr>
  </w:style>
  <w:style w:type="paragraph" w:styleId="10">
    <w:name w:val="heading 8"/>
    <w:basedOn w:val="1"/>
    <w:next w:val="1"/>
    <w:link w:val="41"/>
    <w:semiHidden/>
    <w:unhideWhenUsed/>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42"/>
    <w:semiHidden/>
    <w:unhideWhenUsed/>
    <w:qFormat/>
    <w:uiPriority w:val="0"/>
    <w:pPr>
      <w:keepNext/>
      <w:keepLines/>
      <w:spacing w:before="240" w:after="64" w:line="320" w:lineRule="auto"/>
      <w:outlineLvl w:val="8"/>
    </w:pPr>
    <w:rPr>
      <w:rFonts w:ascii="Cambria" w:hAnsi="Cambria"/>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after="120"/>
    </w:pPr>
    <w:rPr>
      <w:rFonts w:asciiTheme="minorHAnsi" w:hAnsiTheme="minorHAnsi" w:eastAsiaTheme="minorEastAsia"/>
    </w:rPr>
  </w:style>
  <w:style w:type="paragraph" w:styleId="12">
    <w:name w:val="Normal Indent"/>
    <w:basedOn w:val="1"/>
    <w:link w:val="69"/>
    <w:qFormat/>
    <w:uiPriority w:val="0"/>
    <w:pPr>
      <w:widowControl/>
      <w:ind w:firstLine="420"/>
      <w:jc w:val="left"/>
    </w:pPr>
    <w:rPr>
      <w:rFonts w:ascii="Times New Roman" w:hAnsi="Times New Roman" w:eastAsiaTheme="minorEastAsia"/>
      <w:szCs w:val="22"/>
    </w:rPr>
  </w:style>
  <w:style w:type="paragraph" w:styleId="13">
    <w:name w:val="caption"/>
    <w:basedOn w:val="1"/>
    <w:next w:val="1"/>
    <w:link w:val="51"/>
    <w:semiHidden/>
    <w:unhideWhenUsed/>
    <w:qFormat/>
    <w:uiPriority w:val="0"/>
    <w:pPr>
      <w:numPr>
        <w:ilvl w:val="0"/>
        <w:numId w:val="4"/>
      </w:numPr>
      <w:spacing w:line="360" w:lineRule="auto"/>
      <w:ind w:left="0" w:firstLine="0"/>
      <w:jc w:val="center"/>
    </w:pPr>
    <w:rPr>
      <w:rFonts w:ascii="Arial Unicode MS" w:hAnsi="Arial Unicode MS" w:eastAsiaTheme="minorEastAsia"/>
      <w:szCs w:val="22"/>
    </w:rPr>
  </w:style>
  <w:style w:type="paragraph" w:styleId="14">
    <w:name w:val="annotation text"/>
    <w:basedOn w:val="1"/>
    <w:link w:val="91"/>
    <w:qFormat/>
    <w:uiPriority w:val="0"/>
    <w:pPr>
      <w:jc w:val="left"/>
    </w:pPr>
  </w:style>
  <w:style w:type="paragraph" w:styleId="15">
    <w:name w:val="Body Text Indent"/>
    <w:basedOn w:val="1"/>
    <w:link w:val="83"/>
    <w:qFormat/>
    <w:uiPriority w:val="0"/>
    <w:pPr>
      <w:tabs>
        <w:tab w:val="left" w:pos="785"/>
      </w:tabs>
      <w:adjustRightInd w:val="0"/>
      <w:snapToGrid w:val="0"/>
      <w:spacing w:line="360" w:lineRule="auto"/>
      <w:contextualSpacing/>
      <w:jc w:val="left"/>
    </w:pPr>
    <w:rPr>
      <w:rFonts w:ascii="等线" w:hAnsi="等线" w:eastAsia="等线"/>
      <w:sz w:val="24"/>
    </w:rPr>
  </w:style>
  <w:style w:type="paragraph" w:styleId="16">
    <w:name w:val="toc 3"/>
    <w:basedOn w:val="1"/>
    <w:next w:val="1"/>
    <w:qFormat/>
    <w:uiPriority w:val="39"/>
    <w:pPr>
      <w:widowControl/>
      <w:tabs>
        <w:tab w:val="left" w:pos="1620"/>
        <w:tab w:val="right" w:leader="dot" w:pos="8296"/>
      </w:tabs>
      <w:spacing w:after="100"/>
      <w:ind w:left="440" w:firstLine="482"/>
      <w:jc w:val="left"/>
    </w:pPr>
    <w:rPr>
      <w:kern w:val="0"/>
      <w:sz w:val="24"/>
    </w:rPr>
  </w:style>
  <w:style w:type="paragraph" w:styleId="17">
    <w:name w:val="Plain Text"/>
    <w:basedOn w:val="1"/>
    <w:link w:val="58"/>
    <w:qFormat/>
    <w:uiPriority w:val="0"/>
    <w:rPr>
      <w:rFonts w:ascii="宋体" w:hAnsi="Courier New" w:cs="Courier New" w:eastAsiaTheme="minorEastAsia"/>
      <w:szCs w:val="21"/>
    </w:rPr>
  </w:style>
  <w:style w:type="paragraph" w:styleId="18">
    <w:name w:val="Balloon Text"/>
    <w:basedOn w:val="1"/>
    <w:link w:val="60"/>
    <w:qFormat/>
    <w:uiPriority w:val="0"/>
    <w:rPr>
      <w:rFonts w:asciiTheme="minorHAnsi" w:hAnsiTheme="minorHAnsi" w:eastAsiaTheme="minorEastAsia" w:cstheme="minorBidi"/>
      <w:sz w:val="18"/>
      <w:szCs w:val="18"/>
    </w:rPr>
  </w:style>
  <w:style w:type="paragraph" w:styleId="19">
    <w:name w:val="footer"/>
    <w:basedOn w:val="1"/>
    <w:link w:val="6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0">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szCs w:val="18"/>
    </w:rPr>
  </w:style>
  <w:style w:type="paragraph" w:styleId="21">
    <w:name w:val="toc 1"/>
    <w:basedOn w:val="1"/>
    <w:next w:val="1"/>
    <w:qFormat/>
    <w:uiPriority w:val="39"/>
    <w:pPr>
      <w:widowControl/>
      <w:tabs>
        <w:tab w:val="left" w:pos="1050"/>
        <w:tab w:val="right" w:leader="dot" w:pos="8296"/>
      </w:tabs>
      <w:spacing w:after="100"/>
      <w:ind w:firstLine="482"/>
      <w:jc w:val="left"/>
    </w:pPr>
    <w:rPr>
      <w:kern w:val="0"/>
      <w:sz w:val="24"/>
    </w:rPr>
  </w:style>
  <w:style w:type="paragraph" w:styleId="22">
    <w:name w:val="Subtitle"/>
    <w:basedOn w:val="1"/>
    <w:link w:val="61"/>
    <w:qFormat/>
    <w:uiPriority w:val="0"/>
    <w:pPr>
      <w:spacing w:before="240" w:after="60" w:line="312" w:lineRule="auto"/>
      <w:jc w:val="center"/>
      <w:outlineLvl w:val="1"/>
    </w:pPr>
    <w:rPr>
      <w:rFonts w:ascii="Cambria" w:hAnsi="Cambria" w:eastAsiaTheme="minorEastAsia"/>
      <w:i/>
      <w:spacing w:val="13"/>
      <w:sz w:val="24"/>
    </w:rPr>
  </w:style>
  <w:style w:type="paragraph" w:styleId="23">
    <w:name w:val="toc 2"/>
    <w:basedOn w:val="1"/>
    <w:next w:val="1"/>
    <w:qFormat/>
    <w:uiPriority w:val="39"/>
    <w:pPr>
      <w:widowControl/>
      <w:tabs>
        <w:tab w:val="left" w:pos="1680"/>
        <w:tab w:val="right" w:leader="dot" w:pos="8296"/>
      </w:tabs>
      <w:spacing w:after="100" w:line="360" w:lineRule="auto"/>
      <w:ind w:left="220" w:firstLine="482"/>
      <w:jc w:val="left"/>
    </w:pPr>
    <w:rPr>
      <w:rFonts w:hint="eastAsia" w:ascii="宋体" w:hAnsi="宋体"/>
      <w:kern w:val="0"/>
      <w:sz w:val="24"/>
    </w:rPr>
  </w:style>
  <w:style w:type="paragraph" w:styleId="24">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5">
    <w:name w:val="Title"/>
    <w:basedOn w:val="1"/>
    <w:link w:val="62"/>
    <w:qFormat/>
    <w:uiPriority w:val="0"/>
    <w:pPr>
      <w:spacing w:before="240" w:after="60"/>
      <w:jc w:val="center"/>
      <w:outlineLvl w:val="0"/>
    </w:pPr>
    <w:rPr>
      <w:rFonts w:ascii="Cambria" w:hAnsi="Cambria" w:eastAsiaTheme="minorEastAsia"/>
      <w:spacing w:val="5"/>
      <w:sz w:val="52"/>
      <w:szCs w:val="52"/>
    </w:rPr>
  </w:style>
  <w:style w:type="paragraph" w:styleId="26">
    <w:name w:val="annotation subject"/>
    <w:basedOn w:val="14"/>
    <w:next w:val="14"/>
    <w:link w:val="50"/>
    <w:qFormat/>
    <w:uiPriority w:val="0"/>
    <w:rPr>
      <w:rFonts w:asciiTheme="minorHAnsi" w:hAnsiTheme="minorHAnsi" w:eastAsiaTheme="minorEastAsia" w:cstheme="minorBidi"/>
      <w:b/>
      <w:sz w:val="24"/>
    </w:rPr>
  </w:style>
  <w:style w:type="table" w:styleId="28">
    <w:name w:val="Table Grid"/>
    <w:basedOn w:val="27"/>
    <w:qFormat/>
    <w:uiPriority w:val="0"/>
    <w:pPr>
      <w:spacing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qFormat/>
    <w:uiPriority w:val="0"/>
    <w:rPr>
      <w:color w:val="800080"/>
      <w:u w:val="single"/>
    </w:rPr>
  </w:style>
  <w:style w:type="character" w:styleId="31">
    <w:name w:val="Emphasis"/>
    <w:qFormat/>
    <w:uiPriority w:val="0"/>
    <w:rPr>
      <w:b/>
      <w:i/>
      <w:spacing w:val="10"/>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1 Char"/>
    <w:basedOn w:val="29"/>
    <w:link w:val="3"/>
    <w:qFormat/>
    <w:uiPriority w:val="0"/>
    <w:rPr>
      <w:rFonts w:ascii="Cambria" w:hAnsi="Cambria" w:eastAsia="宋体" w:cs="Times New Roman"/>
      <w:b/>
      <w:kern w:val="0"/>
      <w:sz w:val="28"/>
      <w:szCs w:val="28"/>
    </w:rPr>
  </w:style>
  <w:style w:type="character" w:customStyle="1" w:styleId="35">
    <w:name w:val="标题 2 Char"/>
    <w:basedOn w:val="29"/>
    <w:link w:val="4"/>
    <w:qFormat/>
    <w:uiPriority w:val="0"/>
    <w:rPr>
      <w:rFonts w:ascii="Cambria" w:hAnsi="Cambria" w:eastAsia="宋体" w:cs="Times New Roman"/>
      <w:b/>
      <w:kern w:val="0"/>
      <w:sz w:val="26"/>
      <w:szCs w:val="26"/>
    </w:rPr>
  </w:style>
  <w:style w:type="character" w:customStyle="1" w:styleId="36">
    <w:name w:val="标题 3 Char"/>
    <w:basedOn w:val="29"/>
    <w:link w:val="5"/>
    <w:qFormat/>
    <w:uiPriority w:val="0"/>
    <w:rPr>
      <w:rFonts w:ascii="Cambria" w:hAnsi="Cambria" w:eastAsia="宋体" w:cs="Times New Roman"/>
      <w:b/>
      <w:kern w:val="0"/>
      <w:sz w:val="28"/>
      <w:szCs w:val="28"/>
    </w:rPr>
  </w:style>
  <w:style w:type="character" w:customStyle="1" w:styleId="37">
    <w:name w:val="标题 4 Char"/>
    <w:basedOn w:val="29"/>
    <w:link w:val="6"/>
    <w:qFormat/>
    <w:uiPriority w:val="0"/>
    <w:rPr>
      <w:rFonts w:ascii="Cambria" w:hAnsi="Cambria" w:eastAsia="宋体" w:cs="Times New Roman"/>
      <w:b/>
      <w:iCs/>
      <w:kern w:val="0"/>
      <w:sz w:val="24"/>
      <w:szCs w:val="24"/>
    </w:rPr>
  </w:style>
  <w:style w:type="character" w:customStyle="1" w:styleId="38">
    <w:name w:val="标题 5 Char"/>
    <w:basedOn w:val="29"/>
    <w:link w:val="7"/>
    <w:qFormat/>
    <w:uiPriority w:val="0"/>
    <w:rPr>
      <w:rFonts w:ascii="Cambria" w:hAnsi="Cambria" w:eastAsia="宋体" w:cs="Times New Roman"/>
      <w:b/>
      <w:kern w:val="0"/>
      <w:sz w:val="24"/>
      <w:szCs w:val="24"/>
    </w:rPr>
  </w:style>
  <w:style w:type="character" w:customStyle="1" w:styleId="39">
    <w:name w:val="标题 6 Char2"/>
    <w:basedOn w:val="29"/>
    <w:link w:val="8"/>
    <w:qFormat/>
    <w:uiPriority w:val="0"/>
    <w:rPr>
      <w:rFonts w:ascii="Arial" w:hAnsi="Arial" w:eastAsia="黑体" w:cs="宋体"/>
      <w:b/>
      <w:bCs/>
      <w:sz w:val="24"/>
      <w:szCs w:val="20"/>
    </w:rPr>
  </w:style>
  <w:style w:type="character" w:customStyle="1" w:styleId="40">
    <w:name w:val="标题 7 Char"/>
    <w:basedOn w:val="29"/>
    <w:link w:val="9"/>
    <w:qFormat/>
    <w:uiPriority w:val="0"/>
    <w:rPr>
      <w:rFonts w:ascii="Calibri" w:hAnsi="Calibri" w:eastAsia="宋体" w:cs="Times New Roman"/>
      <w:b/>
      <w:sz w:val="24"/>
      <w:szCs w:val="24"/>
    </w:rPr>
  </w:style>
  <w:style w:type="character" w:customStyle="1" w:styleId="41">
    <w:name w:val="标题 8 Char"/>
    <w:basedOn w:val="29"/>
    <w:link w:val="10"/>
    <w:qFormat/>
    <w:uiPriority w:val="0"/>
    <w:rPr>
      <w:rFonts w:ascii="Arial" w:hAnsi="Arial" w:eastAsia="黑体" w:cs="Times New Roman"/>
      <w:sz w:val="24"/>
      <w:szCs w:val="24"/>
    </w:rPr>
  </w:style>
  <w:style w:type="character" w:customStyle="1" w:styleId="42">
    <w:name w:val="标题 9 Char1"/>
    <w:basedOn w:val="29"/>
    <w:link w:val="11"/>
    <w:qFormat/>
    <w:uiPriority w:val="0"/>
    <w:rPr>
      <w:rFonts w:ascii="Cambria" w:hAnsi="Cambria" w:eastAsia="宋体" w:cs="Times New Roman"/>
      <w:szCs w:val="21"/>
      <w:lang w:eastAsia="en-US"/>
    </w:rPr>
  </w:style>
  <w:style w:type="character" w:customStyle="1" w:styleId="43">
    <w:name w:val="明显引用 Char"/>
    <w:qFormat/>
    <w:uiPriority w:val="0"/>
    <w:rPr>
      <w:b/>
      <w:i/>
      <w:sz w:val="24"/>
      <w:szCs w:val="24"/>
    </w:rPr>
  </w:style>
  <w:style w:type="character" w:customStyle="1" w:styleId="44">
    <w:name w:val="列出段落 Char1"/>
    <w:link w:val="45"/>
    <w:qFormat/>
    <w:uiPriority w:val="0"/>
    <w:rPr>
      <w:rFonts w:cs="Times New Roman"/>
      <w:b/>
      <w:sz w:val="24"/>
      <w:szCs w:val="24"/>
    </w:rPr>
  </w:style>
  <w:style w:type="paragraph" w:customStyle="1" w:styleId="45">
    <w:name w:val="列出段落1"/>
    <w:basedOn w:val="1"/>
    <w:link w:val="44"/>
    <w:qFormat/>
    <w:uiPriority w:val="0"/>
    <w:pPr>
      <w:widowControl/>
      <w:numPr>
        <w:ilvl w:val="5"/>
        <w:numId w:val="2"/>
      </w:numPr>
      <w:spacing w:after="200" w:line="360" w:lineRule="auto"/>
      <w:contextualSpacing/>
      <w:jc w:val="left"/>
      <w:outlineLvl w:val="5"/>
    </w:pPr>
    <w:rPr>
      <w:rFonts w:asciiTheme="minorHAnsi" w:hAnsiTheme="minorHAnsi" w:eastAsiaTheme="minorEastAsia"/>
      <w:b/>
      <w:sz w:val="24"/>
    </w:rPr>
  </w:style>
  <w:style w:type="character" w:customStyle="1" w:styleId="46">
    <w:name w:val="引用 Char"/>
    <w:qFormat/>
    <w:uiPriority w:val="0"/>
    <w:rPr>
      <w:i/>
      <w:sz w:val="24"/>
      <w:szCs w:val="24"/>
    </w:rPr>
  </w:style>
  <w:style w:type="character" w:customStyle="1" w:styleId="47">
    <w:name w:val="页眉 Char"/>
    <w:link w:val="20"/>
    <w:qFormat/>
    <w:uiPriority w:val="0"/>
    <w:rPr>
      <w:sz w:val="18"/>
      <w:szCs w:val="18"/>
    </w:rPr>
  </w:style>
  <w:style w:type="character" w:customStyle="1" w:styleId="48">
    <w:name w:val="标题 9 Char"/>
    <w:qFormat/>
    <w:uiPriority w:val="0"/>
    <w:rPr>
      <w:rFonts w:hint="default" w:ascii="Cambria" w:hAnsi="Cambria" w:eastAsia="宋体" w:cs="Times New Roman"/>
      <w:i/>
      <w:spacing w:val="5"/>
      <w:sz w:val="20"/>
      <w:szCs w:val="20"/>
    </w:rPr>
  </w:style>
  <w:style w:type="character" w:customStyle="1" w:styleId="49">
    <w:name w:val="msosubtlereference"/>
    <w:qFormat/>
    <w:uiPriority w:val="0"/>
    <w:rPr>
      <w:smallCaps/>
    </w:rPr>
  </w:style>
  <w:style w:type="character" w:customStyle="1" w:styleId="50">
    <w:name w:val="批注主题 Char"/>
    <w:link w:val="26"/>
    <w:qFormat/>
    <w:uiPriority w:val="0"/>
    <w:rPr>
      <w:b/>
      <w:sz w:val="24"/>
      <w:szCs w:val="24"/>
    </w:rPr>
  </w:style>
  <w:style w:type="character" w:customStyle="1" w:styleId="51">
    <w:name w:val="题注 Char"/>
    <w:link w:val="13"/>
    <w:qFormat/>
    <w:uiPriority w:val="35"/>
    <w:rPr>
      <w:rFonts w:ascii="Arial Unicode MS" w:hAnsi="Arial Unicode MS" w:cs="Times New Roman"/>
    </w:rPr>
  </w:style>
  <w:style w:type="character" w:customStyle="1" w:styleId="52">
    <w:name w:val="msointensereference"/>
    <w:qFormat/>
    <w:uiPriority w:val="0"/>
    <w:rPr>
      <w:smallCaps/>
      <w:spacing w:val="5"/>
      <w:u w:val="single"/>
    </w:rPr>
  </w:style>
  <w:style w:type="character" w:customStyle="1" w:styleId="53">
    <w:name w:val="正文新 Char"/>
    <w:link w:val="54"/>
    <w:qFormat/>
    <w:uiPriority w:val="0"/>
    <w:rPr>
      <w:rFonts w:ascii="Times New Roman" w:hAnsi="Times New Roman" w:cs="Times New Roman"/>
      <w:sz w:val="24"/>
      <w:szCs w:val="24"/>
    </w:rPr>
  </w:style>
  <w:style w:type="paragraph" w:customStyle="1" w:styleId="54">
    <w:name w:val="正文新"/>
    <w:basedOn w:val="45"/>
    <w:link w:val="53"/>
    <w:qFormat/>
    <w:uiPriority w:val="0"/>
    <w:pPr>
      <w:widowControl w:val="0"/>
      <w:numPr>
        <w:ilvl w:val="0"/>
        <w:numId w:val="0"/>
      </w:numPr>
      <w:spacing w:after="0"/>
      <w:ind w:firstLine="480" w:firstLineChars="200"/>
      <w:contextualSpacing w:val="0"/>
      <w:jc w:val="both"/>
      <w:outlineLvl w:val="9"/>
    </w:pPr>
    <w:rPr>
      <w:rFonts w:ascii="Times New Roman" w:hAnsi="Times New Roman"/>
      <w:b w:val="0"/>
    </w:rPr>
  </w:style>
  <w:style w:type="character" w:customStyle="1" w:styleId="55">
    <w:name w:val="标题 6 Char1"/>
    <w:qFormat/>
    <w:uiPriority w:val="0"/>
    <w:rPr>
      <w:rFonts w:hint="default" w:ascii="Cambria" w:hAnsi="Cambria" w:eastAsia="宋体" w:cs="Times New Roman"/>
      <w:b/>
      <w:iCs/>
      <w:sz w:val="24"/>
      <w:szCs w:val="24"/>
    </w:rPr>
  </w:style>
  <w:style w:type="character" w:customStyle="1" w:styleId="56">
    <w:name w:val="无间隔 Char"/>
    <w:qFormat/>
    <w:uiPriority w:val="0"/>
    <w:rPr>
      <w:sz w:val="24"/>
      <w:szCs w:val="24"/>
    </w:rPr>
  </w:style>
  <w:style w:type="character" w:customStyle="1" w:styleId="57">
    <w:name w:val="msointenseemphasis"/>
    <w:qFormat/>
    <w:uiPriority w:val="0"/>
    <w:rPr>
      <w:b/>
    </w:rPr>
  </w:style>
  <w:style w:type="character" w:customStyle="1" w:styleId="58">
    <w:name w:val="纯文本 Char1"/>
    <w:link w:val="17"/>
    <w:qFormat/>
    <w:uiPriority w:val="0"/>
    <w:rPr>
      <w:rFonts w:ascii="宋体" w:hAnsi="Courier New" w:cs="Courier New"/>
      <w:szCs w:val="21"/>
    </w:rPr>
  </w:style>
  <w:style w:type="character" w:customStyle="1" w:styleId="59">
    <w:name w:val="列表段落 字符"/>
    <w:qFormat/>
    <w:uiPriority w:val="34"/>
    <w:rPr>
      <w:rFonts w:hint="default" w:ascii="Times New Roman" w:hAnsi="Times New Roman" w:cs="Times New Roman"/>
      <w:kern w:val="2"/>
      <w:sz w:val="21"/>
    </w:rPr>
  </w:style>
  <w:style w:type="character" w:customStyle="1" w:styleId="60">
    <w:name w:val="批注框文本 Char"/>
    <w:link w:val="18"/>
    <w:qFormat/>
    <w:uiPriority w:val="0"/>
    <w:rPr>
      <w:sz w:val="18"/>
      <w:szCs w:val="18"/>
    </w:rPr>
  </w:style>
  <w:style w:type="character" w:customStyle="1" w:styleId="61">
    <w:name w:val="副标题 Char"/>
    <w:link w:val="22"/>
    <w:qFormat/>
    <w:uiPriority w:val="0"/>
    <w:rPr>
      <w:rFonts w:ascii="Cambria" w:hAnsi="Cambria" w:cs="Times New Roman"/>
      <w:i/>
      <w:spacing w:val="13"/>
      <w:sz w:val="24"/>
      <w:szCs w:val="24"/>
    </w:rPr>
  </w:style>
  <w:style w:type="character" w:customStyle="1" w:styleId="62">
    <w:name w:val="标题 Char"/>
    <w:link w:val="25"/>
    <w:qFormat/>
    <w:uiPriority w:val="0"/>
    <w:rPr>
      <w:rFonts w:ascii="Cambria" w:hAnsi="Cambria" w:cs="Times New Roman"/>
      <w:spacing w:val="5"/>
      <w:sz w:val="52"/>
      <w:szCs w:val="52"/>
    </w:rPr>
  </w:style>
  <w:style w:type="character" w:customStyle="1" w:styleId="63">
    <w:name w:val="msosubtleemphasis"/>
    <w:qFormat/>
    <w:uiPriority w:val="0"/>
    <w:rPr>
      <w:i/>
    </w:rPr>
  </w:style>
  <w:style w:type="character" w:customStyle="1" w:styleId="64">
    <w:name w:val="批注文字 字符"/>
    <w:qFormat/>
    <w:uiPriority w:val="0"/>
    <w:rPr>
      <w:sz w:val="24"/>
      <w:szCs w:val="24"/>
    </w:rPr>
  </w:style>
  <w:style w:type="character" w:customStyle="1" w:styleId="65">
    <w:name w:val="标题 6 Char"/>
    <w:qFormat/>
    <w:uiPriority w:val="0"/>
    <w:rPr>
      <w:rFonts w:hint="default" w:ascii="Cambria" w:hAnsi="Cambria" w:eastAsia="宋体" w:cs="Times New Roman"/>
      <w:b/>
      <w:sz w:val="24"/>
      <w:szCs w:val="24"/>
    </w:rPr>
  </w:style>
  <w:style w:type="character" w:customStyle="1" w:styleId="66">
    <w:name w:val="页脚 Char"/>
    <w:link w:val="19"/>
    <w:qFormat/>
    <w:uiPriority w:val="0"/>
    <w:rPr>
      <w:sz w:val="18"/>
      <w:szCs w:val="18"/>
    </w:rPr>
  </w:style>
  <w:style w:type="character" w:customStyle="1" w:styleId="67">
    <w:name w:val="msobooktitle"/>
    <w:qFormat/>
    <w:uiPriority w:val="0"/>
    <w:rPr>
      <w:i/>
      <w:smallCaps/>
      <w:spacing w:val="5"/>
    </w:rPr>
  </w:style>
  <w:style w:type="character" w:customStyle="1" w:styleId="68">
    <w:name w:val="正文文本 Char1"/>
    <w:link w:val="2"/>
    <w:qFormat/>
    <w:uiPriority w:val="0"/>
    <w:rPr>
      <w:rFonts w:cs="Times New Roman"/>
      <w:szCs w:val="24"/>
    </w:rPr>
  </w:style>
  <w:style w:type="character" w:customStyle="1" w:styleId="69">
    <w:name w:val="正文缩进 Char"/>
    <w:link w:val="12"/>
    <w:qFormat/>
    <w:uiPriority w:val="0"/>
    <w:rPr>
      <w:rFonts w:ascii="Times New Roman" w:hAnsi="Times New Roman" w:cs="Times New Roman"/>
    </w:rPr>
  </w:style>
  <w:style w:type="character" w:customStyle="1" w:styleId="70">
    <w:name w:val="纯文本 Char"/>
    <w:qFormat/>
    <w:uiPriority w:val="0"/>
    <w:rPr>
      <w:rFonts w:hint="eastAsia" w:ascii="宋体" w:hAnsi="Courier New" w:eastAsia="宋体" w:cs="Courier New"/>
      <w:sz w:val="21"/>
      <w:szCs w:val="21"/>
    </w:rPr>
  </w:style>
  <w:style w:type="character" w:customStyle="1" w:styleId="71">
    <w:name w:val="*正文 Char Char"/>
    <w:link w:val="72"/>
    <w:qFormat/>
    <w:uiPriority w:val="0"/>
    <w:rPr>
      <w:rFonts w:ascii="宋体" w:hAnsi="宋体" w:cs="宋体"/>
      <w:szCs w:val="24"/>
    </w:rPr>
  </w:style>
  <w:style w:type="paragraph" w:customStyle="1" w:styleId="72">
    <w:name w:val="*正文"/>
    <w:basedOn w:val="1"/>
    <w:link w:val="71"/>
    <w:qFormat/>
    <w:uiPriority w:val="0"/>
    <w:pPr>
      <w:spacing w:line="360" w:lineRule="auto"/>
      <w:ind w:firstLine="200" w:firstLineChars="200"/>
    </w:pPr>
    <w:rPr>
      <w:rFonts w:ascii="宋体" w:hAnsi="宋体" w:cs="宋体" w:eastAsiaTheme="minorEastAsia"/>
    </w:rPr>
  </w:style>
  <w:style w:type="character" w:customStyle="1" w:styleId="73">
    <w:name w:val="my正文 Char"/>
    <w:link w:val="74"/>
    <w:qFormat/>
    <w:uiPriority w:val="0"/>
    <w:rPr>
      <w:rFonts w:ascii="Times New Roman" w:hAnsi="Times New Roman" w:cs="Times New Roman"/>
      <w:sz w:val="24"/>
    </w:rPr>
  </w:style>
  <w:style w:type="paragraph" w:customStyle="1" w:styleId="74">
    <w:name w:val="my正文"/>
    <w:basedOn w:val="1"/>
    <w:link w:val="73"/>
    <w:qFormat/>
    <w:uiPriority w:val="0"/>
    <w:pPr>
      <w:spacing w:line="360" w:lineRule="auto"/>
      <w:ind w:firstLine="480" w:firstLineChars="200"/>
    </w:pPr>
    <w:rPr>
      <w:rFonts w:ascii="Times New Roman" w:hAnsi="Times New Roman" w:eastAsiaTheme="minorEastAsia"/>
      <w:sz w:val="24"/>
      <w:szCs w:val="22"/>
    </w:rPr>
  </w:style>
  <w:style w:type="character" w:customStyle="1" w:styleId="75">
    <w:name w:val="*正文 Char"/>
    <w:qFormat/>
    <w:uiPriority w:val="0"/>
    <w:rPr>
      <w:rFonts w:hint="eastAsia" w:ascii="宋体" w:hAnsi="宋体" w:eastAsia="宋体" w:cs="Times New Roman"/>
      <w:sz w:val="22"/>
    </w:rPr>
  </w:style>
  <w:style w:type="character" w:customStyle="1" w:styleId="76">
    <w:name w:val="GP正文(首行缩进) Char Char"/>
    <w:link w:val="77"/>
    <w:qFormat/>
    <w:uiPriority w:val="0"/>
    <w:rPr>
      <w:szCs w:val="21"/>
    </w:rPr>
  </w:style>
  <w:style w:type="paragraph" w:customStyle="1" w:styleId="77">
    <w:name w:val="GP正文(首行缩进)"/>
    <w:basedOn w:val="1"/>
    <w:link w:val="76"/>
    <w:qFormat/>
    <w:uiPriority w:val="0"/>
    <w:pPr>
      <w:spacing w:line="360" w:lineRule="auto"/>
      <w:ind w:firstLine="420"/>
      <w:jc w:val="left"/>
    </w:pPr>
    <w:rPr>
      <w:rFonts w:asciiTheme="minorHAnsi" w:hAnsiTheme="minorHAnsi" w:eastAsiaTheme="minorEastAsia" w:cstheme="minorBidi"/>
      <w:szCs w:val="21"/>
    </w:rPr>
  </w:style>
  <w:style w:type="character" w:customStyle="1" w:styleId="78">
    <w:name w:val="无序列表新 Char"/>
    <w:link w:val="79"/>
    <w:qFormat/>
    <w:uiPriority w:val="0"/>
    <w:rPr>
      <w:rFonts w:ascii="Times New Roman" w:hAnsi="Times New Roman" w:cs="Times New Roman"/>
      <w:sz w:val="24"/>
      <w:szCs w:val="24"/>
    </w:rPr>
  </w:style>
  <w:style w:type="paragraph" w:customStyle="1" w:styleId="79">
    <w:name w:val="无序列表新"/>
    <w:basedOn w:val="1"/>
    <w:link w:val="78"/>
    <w:qFormat/>
    <w:uiPriority w:val="0"/>
    <w:pPr>
      <w:numPr>
        <w:ilvl w:val="0"/>
        <w:numId w:val="5"/>
      </w:numPr>
      <w:spacing w:line="360" w:lineRule="auto"/>
    </w:pPr>
    <w:rPr>
      <w:rFonts w:ascii="Times New Roman" w:hAnsi="Times New Roman" w:eastAsiaTheme="minorEastAsia"/>
      <w:sz w:val="24"/>
    </w:rPr>
  </w:style>
  <w:style w:type="character" w:customStyle="1" w:styleId="80">
    <w:name w:val="编号，小四 Char"/>
    <w:link w:val="81"/>
    <w:qFormat/>
    <w:uiPriority w:val="0"/>
    <w:rPr>
      <w:rFonts w:ascii="宋体" w:hAnsi="宋体" w:cs="Times New Roman"/>
      <w:sz w:val="24"/>
      <w:szCs w:val="24"/>
    </w:rPr>
  </w:style>
  <w:style w:type="paragraph" w:customStyle="1" w:styleId="81">
    <w:name w:val="编号，小四"/>
    <w:basedOn w:val="1"/>
    <w:link w:val="80"/>
    <w:qFormat/>
    <w:uiPriority w:val="0"/>
    <w:pPr>
      <w:widowControl/>
      <w:numPr>
        <w:ilvl w:val="0"/>
        <w:numId w:val="6"/>
      </w:numPr>
      <w:jc w:val="left"/>
    </w:pPr>
    <w:rPr>
      <w:rFonts w:ascii="宋体" w:hAnsi="宋体" w:eastAsiaTheme="minorEastAsia"/>
      <w:sz w:val="24"/>
    </w:rPr>
  </w:style>
  <w:style w:type="character" w:customStyle="1" w:styleId="82">
    <w:name w:val="列出段落 Char"/>
    <w:qFormat/>
    <w:uiPriority w:val="0"/>
    <w:rPr>
      <w:rFonts w:hint="default" w:ascii="Calibri" w:hAnsi="Calibri" w:eastAsia="宋体" w:cs="Calibri"/>
      <w:kern w:val="2"/>
      <w:sz w:val="21"/>
    </w:rPr>
  </w:style>
  <w:style w:type="character" w:customStyle="1" w:styleId="83">
    <w:name w:val="正文文本缩进 Char"/>
    <w:link w:val="15"/>
    <w:qFormat/>
    <w:uiPriority w:val="0"/>
    <w:rPr>
      <w:rFonts w:ascii="等线" w:hAnsi="等线" w:eastAsia="等线" w:cs="Times New Roman"/>
      <w:sz w:val="24"/>
      <w:szCs w:val="24"/>
    </w:rPr>
  </w:style>
  <w:style w:type="character" w:customStyle="1" w:styleId="84">
    <w:name w:val="内容文本 Char"/>
    <w:link w:val="85"/>
    <w:qFormat/>
    <w:uiPriority w:val="0"/>
    <w:rPr>
      <w:rFonts w:ascii="宋体" w:hAnsi="宋体" w:cs="宋体"/>
      <w:sz w:val="24"/>
      <w:szCs w:val="24"/>
      <w:lang w:eastAsia="en-US" w:bidi="en-US"/>
    </w:rPr>
  </w:style>
  <w:style w:type="paragraph" w:customStyle="1" w:styleId="85">
    <w:name w:val="内容文本"/>
    <w:basedOn w:val="45"/>
    <w:link w:val="84"/>
    <w:qFormat/>
    <w:uiPriority w:val="0"/>
    <w:pPr>
      <w:widowControl w:val="0"/>
      <w:numPr>
        <w:ilvl w:val="0"/>
        <w:numId w:val="0"/>
      </w:numPr>
      <w:spacing w:after="0"/>
      <w:ind w:firstLine="200" w:firstLineChars="200"/>
      <w:jc w:val="both"/>
      <w:outlineLvl w:val="9"/>
    </w:pPr>
    <w:rPr>
      <w:rFonts w:ascii="宋体" w:hAnsi="宋体" w:cs="宋体"/>
      <w:b w:val="0"/>
      <w:lang w:eastAsia="en-US" w:bidi="en-US"/>
    </w:rPr>
  </w:style>
  <w:style w:type="character" w:customStyle="1" w:styleId="86">
    <w:name w:val="箭头样式1 Char"/>
    <w:link w:val="87"/>
    <w:qFormat/>
    <w:uiPriority w:val="0"/>
    <w:rPr>
      <w:sz w:val="24"/>
      <w:szCs w:val="24"/>
    </w:rPr>
  </w:style>
  <w:style w:type="paragraph" w:customStyle="1" w:styleId="87">
    <w:name w:val="箭头样式1"/>
    <w:basedOn w:val="45"/>
    <w:link w:val="86"/>
    <w:qFormat/>
    <w:uiPriority w:val="0"/>
    <w:pPr>
      <w:widowControl w:val="0"/>
      <w:numPr>
        <w:ilvl w:val="0"/>
        <w:numId w:val="0"/>
      </w:numPr>
      <w:spacing w:after="0"/>
      <w:contextualSpacing w:val="0"/>
      <w:outlineLvl w:val="9"/>
    </w:pPr>
    <w:rPr>
      <w:rFonts w:cstheme="minorBidi"/>
      <w:b w:val="0"/>
    </w:rPr>
  </w:style>
  <w:style w:type="character" w:customStyle="1" w:styleId="88">
    <w:name w:val="正文文本 Char"/>
    <w:qFormat/>
    <w:uiPriority w:val="0"/>
    <w:rPr>
      <w:sz w:val="24"/>
      <w:szCs w:val="24"/>
    </w:rPr>
  </w:style>
  <w:style w:type="character" w:customStyle="1" w:styleId="89">
    <w:name w:val="正文文本缩进 字符1"/>
    <w:basedOn w:val="29"/>
    <w:semiHidden/>
    <w:qFormat/>
    <w:uiPriority w:val="99"/>
    <w:rPr>
      <w:rFonts w:ascii="Calibri" w:hAnsi="Calibri" w:eastAsia="宋体" w:cs="Times New Roman"/>
      <w:szCs w:val="24"/>
    </w:rPr>
  </w:style>
  <w:style w:type="character" w:customStyle="1" w:styleId="90">
    <w:name w:val="正文文本 字符1"/>
    <w:basedOn w:val="29"/>
    <w:semiHidden/>
    <w:qFormat/>
    <w:uiPriority w:val="99"/>
    <w:rPr>
      <w:rFonts w:ascii="Calibri" w:hAnsi="Calibri" w:eastAsia="宋体" w:cs="Times New Roman"/>
      <w:szCs w:val="24"/>
    </w:rPr>
  </w:style>
  <w:style w:type="character" w:customStyle="1" w:styleId="91">
    <w:name w:val="批注文字 Char"/>
    <w:basedOn w:val="29"/>
    <w:link w:val="14"/>
    <w:qFormat/>
    <w:uiPriority w:val="0"/>
    <w:rPr>
      <w:rFonts w:ascii="Calibri" w:hAnsi="Calibri" w:eastAsia="宋体" w:cs="Times New Roman"/>
      <w:szCs w:val="24"/>
    </w:rPr>
  </w:style>
  <w:style w:type="character" w:customStyle="1" w:styleId="92">
    <w:name w:val="批注主题 字符1"/>
    <w:basedOn w:val="91"/>
    <w:semiHidden/>
    <w:qFormat/>
    <w:uiPriority w:val="99"/>
    <w:rPr>
      <w:rFonts w:ascii="Calibri" w:hAnsi="Calibri" w:eastAsia="宋体" w:cs="Times New Roman"/>
      <w:b/>
      <w:bCs/>
      <w:szCs w:val="24"/>
    </w:rPr>
  </w:style>
  <w:style w:type="character" w:customStyle="1" w:styleId="93">
    <w:name w:val="纯文本 字符1"/>
    <w:basedOn w:val="29"/>
    <w:semiHidden/>
    <w:qFormat/>
    <w:uiPriority w:val="99"/>
    <w:rPr>
      <w:rFonts w:hAnsi="Courier New" w:cs="Courier New" w:asciiTheme="minorEastAsia"/>
      <w:szCs w:val="24"/>
    </w:rPr>
  </w:style>
  <w:style w:type="character" w:customStyle="1" w:styleId="94">
    <w:name w:val="页脚 字符1"/>
    <w:basedOn w:val="29"/>
    <w:semiHidden/>
    <w:qFormat/>
    <w:uiPriority w:val="99"/>
    <w:rPr>
      <w:rFonts w:ascii="Calibri" w:hAnsi="Calibri" w:eastAsia="宋体" w:cs="Times New Roman"/>
      <w:sz w:val="18"/>
      <w:szCs w:val="18"/>
    </w:rPr>
  </w:style>
  <w:style w:type="character" w:customStyle="1" w:styleId="95">
    <w:name w:val="副标题 字符1"/>
    <w:basedOn w:val="29"/>
    <w:qFormat/>
    <w:uiPriority w:val="11"/>
    <w:rPr>
      <w:b/>
      <w:bCs/>
      <w:kern w:val="28"/>
      <w:sz w:val="32"/>
      <w:szCs w:val="32"/>
    </w:rPr>
  </w:style>
  <w:style w:type="character" w:customStyle="1" w:styleId="96">
    <w:name w:val="页眉 字符1"/>
    <w:basedOn w:val="29"/>
    <w:semiHidden/>
    <w:qFormat/>
    <w:uiPriority w:val="99"/>
    <w:rPr>
      <w:rFonts w:ascii="Calibri" w:hAnsi="Calibri" w:eastAsia="宋体" w:cs="Times New Roman"/>
      <w:sz w:val="18"/>
      <w:szCs w:val="18"/>
    </w:rPr>
  </w:style>
  <w:style w:type="character" w:customStyle="1" w:styleId="97">
    <w:name w:val="批注框文本 字符1"/>
    <w:basedOn w:val="29"/>
    <w:semiHidden/>
    <w:qFormat/>
    <w:uiPriority w:val="99"/>
    <w:rPr>
      <w:rFonts w:ascii="Calibri" w:hAnsi="Calibri" w:eastAsia="宋体" w:cs="Times New Roman"/>
      <w:sz w:val="18"/>
      <w:szCs w:val="18"/>
    </w:rPr>
  </w:style>
  <w:style w:type="character" w:customStyle="1" w:styleId="98">
    <w:name w:val="标题 字符1"/>
    <w:basedOn w:val="29"/>
    <w:qFormat/>
    <w:uiPriority w:val="10"/>
    <w:rPr>
      <w:rFonts w:asciiTheme="majorHAnsi" w:hAnsiTheme="majorHAnsi" w:eastAsiaTheme="majorEastAsia" w:cstheme="majorBidi"/>
      <w:b/>
      <w:bCs/>
      <w:sz w:val="32"/>
      <w:szCs w:val="32"/>
    </w:rPr>
  </w:style>
  <w:style w:type="paragraph" w:customStyle="1" w:styleId="99">
    <w:name w:val="msotocheading"/>
    <w:basedOn w:val="3"/>
    <w:next w:val="1"/>
    <w:qFormat/>
    <w:uiPriority w:val="0"/>
    <w:pPr>
      <w:outlineLvl w:val="9"/>
    </w:pPr>
  </w:style>
  <w:style w:type="paragraph" w:customStyle="1" w:styleId="100">
    <w:name w:val="样式 首行缩进:  0 字符"/>
    <w:basedOn w:val="1"/>
    <w:qFormat/>
    <w:uiPriority w:val="0"/>
    <w:pPr>
      <w:spacing w:line="360" w:lineRule="auto"/>
      <w:ind w:firstLine="482"/>
    </w:pPr>
    <w:rPr>
      <w:rFonts w:ascii="Arial" w:hAnsi="Arial"/>
      <w:sz w:val="24"/>
      <w:szCs w:val="20"/>
    </w:rPr>
  </w:style>
  <w:style w:type="paragraph" w:customStyle="1" w:styleId="101">
    <w:name w:val="表1"/>
    <w:basedOn w:val="1"/>
    <w:qFormat/>
    <w:uiPriority w:val="0"/>
    <w:pPr>
      <w:numPr>
        <w:ilvl w:val="0"/>
        <w:numId w:val="7"/>
      </w:numPr>
      <w:spacing w:line="360" w:lineRule="auto"/>
      <w:ind w:left="0" w:firstLine="0"/>
      <w:jc w:val="center"/>
    </w:pPr>
    <w:rPr>
      <w:rFonts w:ascii="Arial" w:hAnsi="Arial"/>
      <w:szCs w:val="20"/>
    </w:rPr>
  </w:style>
  <w:style w:type="paragraph" w:styleId="102">
    <w:name w:val="List Paragraph"/>
    <w:basedOn w:val="1"/>
    <w:qFormat/>
    <w:uiPriority w:val="0"/>
    <w:pPr>
      <w:ind w:firstLine="420" w:firstLineChars="200"/>
    </w:pPr>
    <w:rPr>
      <w:szCs w:val="22"/>
    </w:rPr>
  </w:style>
  <w:style w:type="paragraph" w:customStyle="1" w:styleId="103">
    <w:name w:val="WPSOffice手动目录 1"/>
    <w:qFormat/>
    <w:uiPriority w:val="0"/>
    <w:rPr>
      <w:rFonts w:asciiTheme="minorHAnsi" w:hAnsiTheme="minorHAnsi" w:eastAsiaTheme="minorEastAsia" w:cstheme="minorBidi"/>
      <w:lang w:val="en-US" w:eastAsia="zh-CN" w:bidi="ar-SA"/>
    </w:rPr>
  </w:style>
  <w:style w:type="paragraph" w:customStyle="1" w:styleId="10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0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06">
    <w:name w:val="font41"/>
    <w:basedOn w:val="29"/>
    <w:qFormat/>
    <w:uiPriority w:val="0"/>
    <w:rPr>
      <w:rFonts w:hint="eastAsia" w:ascii="宋体" w:hAnsi="宋体" w:eastAsia="宋体" w:cs="宋体"/>
      <w:color w:val="000000"/>
      <w:sz w:val="20"/>
      <w:szCs w:val="20"/>
      <w:u w:val="none"/>
    </w:rPr>
  </w:style>
  <w:style w:type="character" w:customStyle="1" w:styleId="107">
    <w:name w:val="font101"/>
    <w:basedOn w:val="29"/>
    <w:qFormat/>
    <w:uiPriority w:val="0"/>
    <w:rPr>
      <w:rFonts w:ascii="Calibri" w:hAnsi="Calibri" w:cs="Calibri"/>
      <w:color w:val="000000"/>
      <w:sz w:val="20"/>
      <w:szCs w:val="20"/>
      <w:u w:val="none"/>
    </w:rPr>
  </w:style>
  <w:style w:type="character" w:customStyle="1" w:styleId="108">
    <w:name w:val="font122"/>
    <w:basedOn w:val="29"/>
    <w:qFormat/>
    <w:uiPriority w:val="0"/>
    <w:rPr>
      <w:rFonts w:hint="eastAsia" w:ascii="宋体" w:hAnsi="宋体" w:eastAsia="宋体" w:cs="宋体"/>
      <w:color w:val="000000"/>
      <w:sz w:val="20"/>
      <w:szCs w:val="20"/>
      <w:u w:val="none"/>
    </w:rPr>
  </w:style>
  <w:style w:type="character" w:customStyle="1" w:styleId="109">
    <w:name w:val="font181"/>
    <w:basedOn w:val="29"/>
    <w:qFormat/>
    <w:uiPriority w:val="0"/>
    <w:rPr>
      <w:rFonts w:ascii="Calibri" w:hAnsi="Calibri" w:cs="Calibri"/>
      <w:color w:val="000000"/>
      <w:sz w:val="20"/>
      <w:szCs w:val="20"/>
      <w:u w:val="none"/>
    </w:rPr>
  </w:style>
  <w:style w:type="character" w:customStyle="1" w:styleId="110">
    <w:name w:val="font01"/>
    <w:basedOn w:val="29"/>
    <w:qFormat/>
    <w:uiPriority w:val="0"/>
    <w:rPr>
      <w:rFonts w:hint="eastAsia" w:ascii="宋体" w:hAnsi="宋体" w:eastAsia="宋体" w:cs="宋体"/>
      <w:color w:val="000000"/>
      <w:sz w:val="20"/>
      <w:szCs w:val="20"/>
      <w:u w:val="none"/>
    </w:rPr>
  </w:style>
  <w:style w:type="character" w:customStyle="1" w:styleId="111">
    <w:name w:val="font112"/>
    <w:basedOn w:val="29"/>
    <w:qFormat/>
    <w:uiPriority w:val="0"/>
    <w:rPr>
      <w:rFonts w:ascii="Calibri" w:hAnsi="Calibri" w:cs="Calibri"/>
      <w:color w:val="000000"/>
      <w:sz w:val="20"/>
      <w:szCs w:val="20"/>
      <w:u w:val="none"/>
    </w:rPr>
  </w:style>
  <w:style w:type="paragraph" w:customStyle="1" w:styleId="11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3">
    <w:name w:val="表格正文"/>
    <w:basedOn w:val="1"/>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24960</Words>
  <Characters>26310</Characters>
  <Lines>472</Lines>
  <Paragraphs>132</Paragraphs>
  <TotalTime>0</TotalTime>
  <ScaleCrop>false</ScaleCrop>
  <LinksUpToDate>false</LinksUpToDate>
  <CharactersWithSpaces>26922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2023-05-09T07:39:00Z</dcterms:created>
  <dc:creator>咕咕</dc:creator>
  <cp:lastModifiedBy>LX</cp:lastModifiedBy>
  <dcterms:modified xsi:type="dcterms:W3CDTF">2023-05-30T02:37:08Z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685FA5AA880E42BC9662F7A2DBBB969C_13</vt:lpwstr>
  </property>
</Properties>
</file>